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9509B6">
        <w:t xml:space="preserve"> </w:t>
      </w:r>
      <w:r w:rsidR="003054D4" w:rsidRPr="003054D4">
        <w:rPr>
          <w:color w:val="1F497D" w:themeColor="text2"/>
        </w:rPr>
        <w:t>MAR-0290 Streamlined Enrollment</w:t>
      </w:r>
    </w:p>
    <w:p w:rsidR="00E24D99" w:rsidRDefault="00E24D99">
      <w:r>
        <w:t>Language:</w:t>
      </w:r>
      <w:r w:rsidR="009509B6">
        <w:t xml:space="preserve"> </w:t>
      </w:r>
      <w:r w:rsidR="001A09BB" w:rsidRPr="001A09BB">
        <w:rPr>
          <w:color w:val="1F497D" w:themeColor="text2"/>
        </w:rPr>
        <w:t>Brazilian Portuguese</w:t>
      </w:r>
    </w:p>
    <w:p w:rsidR="009509B6" w:rsidRDefault="00E048AC" w:rsidP="009509B6">
      <w:r>
        <w:t>Subject Line:</w:t>
      </w:r>
      <w:r w:rsidR="009509B6">
        <w:t xml:space="preserve"> </w:t>
      </w:r>
    </w:p>
    <w:p w:rsidR="001A09BB" w:rsidRPr="001A09BB" w:rsidRDefault="001A09BB" w:rsidP="001A09BB">
      <w:pPr>
        <w:rPr>
          <w:color w:val="1F497D" w:themeColor="text2"/>
          <w:lang w:val="pt-BR"/>
        </w:rPr>
      </w:pPr>
      <w:r w:rsidRPr="001A09BB">
        <w:rPr>
          <w:color w:val="1F497D" w:themeColor="text2"/>
          <w:lang w:val="pt-BR"/>
        </w:rPr>
        <w:t>[FNAME, ] faça parte do Rewards</w:t>
      </w:r>
    </w:p>
    <w:p w:rsidR="001A09BB" w:rsidRPr="001A09BB" w:rsidRDefault="001A09BB" w:rsidP="001A09BB">
      <w:pPr>
        <w:rPr>
          <w:color w:val="1F497D" w:themeColor="text2"/>
          <w:lang w:val="pt-BR"/>
        </w:rPr>
      </w:pPr>
      <w:r w:rsidRPr="001A09BB">
        <w:rPr>
          <w:color w:val="1F497D" w:themeColor="text2"/>
          <w:lang w:val="pt-BR"/>
        </w:rPr>
        <w:t>Você está a apenas um passo de obter grandes prêmios</w:t>
      </w:r>
    </w:p>
    <w:p w:rsidR="001A09BB" w:rsidRPr="001A09BB" w:rsidRDefault="001A09BB" w:rsidP="009509B6">
      <w:pPr>
        <w:rPr>
          <w:color w:val="1F497D" w:themeColor="text2"/>
        </w:rPr>
      </w:pPr>
      <w:r w:rsidRPr="001A09BB">
        <w:rPr>
          <w:color w:val="1F497D" w:themeColor="text2"/>
          <w:lang w:val="pt-BR"/>
        </w:rPr>
        <w:t>Seu perfil está quase completo</w:t>
      </w:r>
    </w:p>
    <w:p w:rsidR="00E048AC" w:rsidRDefault="00E048AC">
      <w:r>
        <w:t>Preheader:</w:t>
      </w:r>
      <w:r w:rsidR="00AA44A9">
        <w:t xml:space="preserve"> </w:t>
      </w:r>
      <w:r w:rsidR="00361C6A">
        <w:t xml:space="preserve"> </w:t>
      </w:r>
      <w:hyperlink r:id="rId5" w:history="1">
        <w:proofErr w:type="spellStart"/>
        <w:r w:rsidR="00361C6A" w:rsidRPr="00361C6A">
          <w:rPr>
            <w:rFonts w:cs="Arial"/>
            <w:color w:val="1F497D" w:themeColor="text2"/>
          </w:rPr>
          <w:t>Descubra</w:t>
        </w:r>
        <w:proofErr w:type="spellEnd"/>
        <w:r w:rsidR="00361C6A" w:rsidRPr="00361C6A">
          <w:rPr>
            <w:rFonts w:cs="Arial"/>
            <w:color w:val="1F497D" w:themeColor="text2"/>
          </w:rPr>
          <w:t xml:space="preserve"> </w:t>
        </w:r>
        <w:proofErr w:type="spellStart"/>
        <w:r w:rsidR="00361C6A" w:rsidRPr="00361C6A">
          <w:rPr>
            <w:rFonts w:cs="Arial"/>
            <w:color w:val="1F497D" w:themeColor="text2"/>
          </w:rPr>
          <w:t>os</w:t>
        </w:r>
        <w:proofErr w:type="spellEnd"/>
        <w:r w:rsidR="00361C6A" w:rsidRPr="00361C6A">
          <w:rPr>
            <w:rFonts w:cs="Arial"/>
            <w:color w:val="1F497D" w:themeColor="text2"/>
          </w:rPr>
          <w:t xml:space="preserve"> </w:t>
        </w:r>
        <w:proofErr w:type="spellStart"/>
        <w:r w:rsidR="00361C6A" w:rsidRPr="00361C6A">
          <w:rPr>
            <w:rFonts w:cs="Arial"/>
            <w:color w:val="1F497D" w:themeColor="text2"/>
          </w:rPr>
          <w:t>benefícios</w:t>
        </w:r>
        <w:proofErr w:type="spellEnd"/>
        <w:r w:rsidR="00361C6A" w:rsidRPr="00361C6A">
          <w:rPr>
            <w:rFonts w:cs="Arial"/>
            <w:color w:val="1F497D" w:themeColor="text2"/>
          </w:rPr>
          <w:t xml:space="preserve"> da </w:t>
        </w:r>
        <w:proofErr w:type="spellStart"/>
        <w:r w:rsidR="00361C6A" w:rsidRPr="00361C6A">
          <w:rPr>
            <w:rFonts w:cs="Arial"/>
            <w:color w:val="1F497D" w:themeColor="text2"/>
          </w:rPr>
          <w:t>associação</w:t>
        </w:r>
        <w:proofErr w:type="spellEnd"/>
      </w:hyperlink>
      <w:r w:rsidR="00361C6A" w:rsidRPr="00361C6A">
        <w:rPr>
          <w:rFonts w:cs="Arial"/>
          <w:color w:val="1F497D" w:themeColor="text2"/>
        </w:rPr>
        <w:t>.</w:t>
      </w:r>
    </w:p>
    <w:p w:rsidR="00361C6A" w:rsidRDefault="00E048AC">
      <w:r>
        <w:t>Milestone Message:</w:t>
      </w:r>
      <w:r w:rsidR="009509B6">
        <w:t xml:space="preserve"> </w:t>
      </w:r>
    </w:p>
    <w:tbl>
      <w:tblPr>
        <w:tblW w:w="5000" w:type="pct"/>
        <w:shd w:val="clear" w:color="auto" w:fill="E4E4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110"/>
      </w:tblGrid>
      <w:tr w:rsidR="00361C6A">
        <w:tc>
          <w:tcPr>
            <w:tcW w:w="2250" w:type="dxa"/>
            <w:shd w:val="clear" w:color="auto" w:fill="E4E4E4"/>
            <w:vAlign w:val="center"/>
            <w:hideMark/>
          </w:tcPr>
          <w:tbl>
            <w:tblPr>
              <w:tblW w:w="5000" w:type="pct"/>
              <w:jc w:val="center"/>
              <w:shd w:val="clear" w:color="auto" w:fill="E4E4E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</w:tblGrid>
            <w:tr w:rsidR="00361C6A">
              <w:trPr>
                <w:jc w:val="center"/>
              </w:trPr>
              <w:tc>
                <w:tcPr>
                  <w:tcW w:w="2040" w:type="dxa"/>
                  <w:shd w:val="clear" w:color="auto" w:fill="E4E4E4"/>
                  <w:vAlign w:val="center"/>
                  <w:hideMark/>
                </w:tcPr>
                <w:p w:rsidR="00361C6A" w:rsidRPr="00361C6A" w:rsidRDefault="00361C6A">
                  <w:pPr>
                    <w:spacing w:line="255" w:lineRule="exact"/>
                    <w:jc w:val="center"/>
                    <w:rPr>
                      <w:rFonts w:cs="Arial"/>
                      <w:bCs/>
                      <w:color w:val="004692"/>
                    </w:rPr>
                  </w:pPr>
                  <w:hyperlink r:id="rId6" w:tgtFrame="_blank" w:history="1">
                    <w:proofErr w:type="spellStart"/>
                    <w:r w:rsidRPr="00361C6A">
                      <w:rPr>
                        <w:rStyle w:val="Hyperlink"/>
                        <w:rFonts w:cs="Arial"/>
                        <w:bCs/>
                        <w:color w:val="004692"/>
                        <w:u w:val="none"/>
                      </w:rPr>
                      <w:t>Localizar</w:t>
                    </w:r>
                    <w:proofErr w:type="spellEnd"/>
                    <w:r w:rsidRPr="00361C6A">
                      <w:rPr>
                        <w:rStyle w:val="Hyperlink"/>
                        <w:rFonts w:cs="Arial"/>
                        <w:bCs/>
                        <w:color w:val="004692"/>
                        <w:u w:val="none"/>
                      </w:rPr>
                      <w:t xml:space="preserve"> um hotel</w:t>
                    </w:r>
                  </w:hyperlink>
                </w:p>
              </w:tc>
            </w:tr>
          </w:tbl>
          <w:p w:rsidR="00361C6A" w:rsidRDefault="0036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361C6A" w:rsidRDefault="00361C6A">
            <w:pPr>
              <w:jc w:val="right"/>
              <w:rPr>
                <w:sz w:val="24"/>
                <w:szCs w:val="24"/>
              </w:rPr>
            </w:pPr>
          </w:p>
        </w:tc>
      </w:tr>
    </w:tbl>
    <w:p w:rsidR="00E048AC" w:rsidRDefault="00E048AC"/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890A96" w:rsidRDefault="00E048AC">
      <w:r>
        <w:t>Headline</w:t>
      </w:r>
      <w:r w:rsidR="003054D4">
        <w:t>:</w:t>
      </w:r>
      <w:r w:rsidR="00361C6A">
        <w:t xml:space="preserve"> </w:t>
      </w:r>
      <w:hyperlink r:id="rId7" w:tgtFrame="_blank" w:history="1">
        <w:proofErr w:type="spellStart"/>
        <w:r w:rsidR="00361C6A" w:rsidRPr="00361C6A">
          <w:rPr>
            <w:rStyle w:val="headline"/>
            <w:rFonts w:cs="Arial"/>
            <w:color w:val="004692"/>
          </w:rPr>
          <w:t>Faça</w:t>
        </w:r>
        <w:proofErr w:type="spellEnd"/>
        <w:r w:rsidR="00361C6A" w:rsidRPr="00361C6A">
          <w:rPr>
            <w:rStyle w:val="headline"/>
            <w:rFonts w:cs="Arial"/>
            <w:color w:val="004692"/>
          </w:rPr>
          <w:t xml:space="preserve"> parte do Rewards</w:t>
        </w:r>
      </w:hyperlink>
      <w:hyperlink r:id="rId8" w:tgtFrame="_blank" w:history="1"/>
    </w:p>
    <w:p w:rsidR="00E048AC" w:rsidRDefault="00E048AC">
      <w:r>
        <w:t>Body copy</w:t>
      </w:r>
      <w:r w:rsidR="003054D4"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61C6A" w:rsidRPr="00361C6A"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61C6A" w:rsidRPr="00361C6A">
              <w:tc>
                <w:tcPr>
                  <w:tcW w:w="0" w:type="auto"/>
                  <w:tcMar>
                    <w:top w:w="45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361C6A" w:rsidRPr="00361C6A" w:rsidRDefault="00361C6A" w:rsidP="00361C6A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[FNAME, obrigado][Obrigado]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por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 se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juntar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ao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 Marriott Rewards</w:t>
                  </w:r>
                  <w:r w:rsidRPr="00361C6A">
                    <w:rPr>
                      <w:rFonts w:eastAsia="Times New Roman" w:cs="Arial"/>
                      <w:color w:val="1F497D" w:themeColor="text2"/>
                      <w:vertAlign w:val="superscript"/>
                    </w:rPr>
                    <w:t>®</w:t>
                  </w:r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! </w:t>
                  </w:r>
                  <w:r w:rsidRPr="00361C6A">
                    <w:rPr>
                      <w:rFonts w:eastAsia="Times New Roman" w:cs="Arial"/>
                      <w:color w:val="1F497D" w:themeColor="text2"/>
                    </w:rPr>
                    <w:br/>
                  </w:r>
                  <w:r w:rsidRPr="00361C6A">
                    <w:rPr>
                      <w:rFonts w:eastAsia="Times New Roman" w:cs="Arial"/>
                      <w:color w:val="1F497D" w:themeColor="text2"/>
                    </w:rPr>
                    <w:br/>
                    <w:t xml:space="preserve">Complete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seu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perfil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hoje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 para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começar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 a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desfrutar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 dos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benefícios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 da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associação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, </w:t>
                  </w:r>
                  <w:proofErr w:type="spellStart"/>
                  <w:r w:rsidRPr="00361C6A">
                    <w:rPr>
                      <w:rFonts w:eastAsia="Times New Roman" w:cs="Arial"/>
                      <w:color w:val="1F497D" w:themeColor="text2"/>
                    </w:rPr>
                    <w:t>incluindo</w:t>
                  </w:r>
                  <w:proofErr w:type="spellEnd"/>
                  <w:r w:rsidRPr="00361C6A">
                    <w:rPr>
                      <w:rFonts w:eastAsia="Times New Roman" w:cs="Arial"/>
                      <w:color w:val="1F497D" w:themeColor="text2"/>
                    </w:rPr>
                    <w:t xml:space="preserve">: </w:t>
                  </w:r>
                </w:p>
              </w:tc>
            </w:tr>
          </w:tbl>
          <w:p w:rsidR="00361C6A" w:rsidRPr="00361C6A" w:rsidRDefault="00361C6A" w:rsidP="00361C6A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361C6A" w:rsidRPr="00361C6A" w:rsidRDefault="00361C6A" w:rsidP="00361C6A">
      <w:pPr>
        <w:spacing w:after="0" w:line="240" w:lineRule="auto"/>
        <w:rPr>
          <w:rFonts w:eastAsia="Times New Roman" w:cs="Times New Roman"/>
          <w:vanish/>
          <w:color w:val="1F497D" w:themeColor="text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61C6A" w:rsidRPr="00361C6A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361C6A" w:rsidRPr="00361C6A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361C6A" w:rsidRPr="00361C6A">
                    <w:tc>
                      <w:tcPr>
                        <w:tcW w:w="0" w:type="auto"/>
                        <w:vAlign w:val="center"/>
                        <w:hideMark/>
                      </w:tcPr>
                      <w:p w:rsidR="00361C6A" w:rsidRPr="00361C6A" w:rsidRDefault="00361C6A" w:rsidP="00361C6A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361C6A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6A9CE784" wp14:editId="206AA822">
                              <wp:extent cx="314325" cy="314325"/>
                              <wp:effectExtent l="0" t="0" r="9525" b="9525"/>
                              <wp:docPr id="3" name="Picture 3" descr="http://media.4at5.net/email_domains/mar/182567/images/offers.jpg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edia.4at5.net/email_domains/mar/182567/images/offers.jpg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61C6A" w:rsidRPr="00361C6A" w:rsidRDefault="00361C6A" w:rsidP="00361C6A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61C6A" w:rsidRPr="00361C6A" w:rsidRDefault="00361C6A" w:rsidP="00361C6A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1" w:tgtFrame="_blank" w:history="1"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Ofertas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exclusivas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e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eventos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únicos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perto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de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você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</w:hyperlink>
                </w:p>
              </w:tc>
            </w:tr>
          </w:tbl>
          <w:p w:rsidR="00361C6A" w:rsidRPr="00361C6A" w:rsidRDefault="00361C6A" w:rsidP="00361C6A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  <w:tr w:rsidR="00361C6A" w:rsidRPr="00361C6A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361C6A" w:rsidRPr="00361C6A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361C6A" w:rsidRPr="00361C6A">
                    <w:tc>
                      <w:tcPr>
                        <w:tcW w:w="0" w:type="auto"/>
                        <w:vAlign w:val="center"/>
                        <w:hideMark/>
                      </w:tcPr>
                      <w:p w:rsidR="00361C6A" w:rsidRPr="00361C6A" w:rsidRDefault="00361C6A" w:rsidP="00361C6A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361C6A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6360CA9C" wp14:editId="1349AAD3">
                              <wp:extent cx="314325" cy="314325"/>
                              <wp:effectExtent l="0" t="0" r="9525" b="9525"/>
                              <wp:docPr id="2" name="Picture 2" descr="http://media.4at5.net/email_domains/mar/182567/images/messages.jpg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edia.4at5.net/email_domains/mar/182567/images/messages.jpg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61C6A" w:rsidRPr="00361C6A" w:rsidRDefault="00361C6A" w:rsidP="00361C6A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61C6A" w:rsidRPr="00361C6A" w:rsidRDefault="00361C6A" w:rsidP="00361C6A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4" w:tgtFrame="_blank" w:history="1"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Mensagens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e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experiências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personalizadas</w:t>
                    </w:r>
                    <w:proofErr w:type="spellEnd"/>
                  </w:hyperlink>
                </w:p>
              </w:tc>
            </w:tr>
          </w:tbl>
          <w:p w:rsidR="00361C6A" w:rsidRPr="00361C6A" w:rsidRDefault="00361C6A" w:rsidP="00361C6A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  <w:tr w:rsidR="00361C6A" w:rsidRPr="00361C6A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361C6A" w:rsidRPr="00361C6A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361C6A" w:rsidRPr="00361C6A">
                    <w:tc>
                      <w:tcPr>
                        <w:tcW w:w="0" w:type="auto"/>
                        <w:vAlign w:val="center"/>
                        <w:hideMark/>
                      </w:tcPr>
                      <w:p w:rsidR="00361C6A" w:rsidRPr="00361C6A" w:rsidRDefault="00361C6A" w:rsidP="00361C6A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361C6A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75DD4E18" wp14:editId="4609EB2D">
                              <wp:extent cx="314325" cy="314325"/>
                              <wp:effectExtent l="0" t="0" r="9525" b="9525"/>
                              <wp:docPr id="1" name="Picture 1" descr="http://media.4at5.net/email_domains/mar/182567/images/booking.jpg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media.4at5.net/email_domains/mar/182567/images/booking.jpg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61C6A" w:rsidRPr="00361C6A" w:rsidRDefault="00361C6A" w:rsidP="00361C6A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61C6A" w:rsidRPr="00361C6A" w:rsidRDefault="00361C6A" w:rsidP="00361C6A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7" w:tgtFrame="_blank" w:history="1"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Reserva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fácil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e a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nossa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garantia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de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melhor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tarifa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>em</w:t>
                    </w:r>
                    <w:proofErr w:type="spellEnd"/>
                    <w:r w:rsidRPr="00361C6A">
                      <w:rPr>
                        <w:rFonts w:eastAsia="Times New Roman" w:cs="Arial"/>
                        <w:color w:val="1F497D" w:themeColor="text2"/>
                      </w:rPr>
                      <w:t xml:space="preserve"> Marriott.com</w:t>
                    </w:r>
                  </w:hyperlink>
                </w:p>
              </w:tc>
            </w:tr>
          </w:tbl>
          <w:p w:rsidR="00361C6A" w:rsidRPr="00361C6A" w:rsidRDefault="00361C6A" w:rsidP="00361C6A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361C6A" w:rsidRDefault="00361C6A"/>
    <w:p w:rsidR="00E048AC" w:rsidRDefault="00E048AC" w:rsidP="00431AEA">
      <w:r>
        <w:t>CTA:</w:t>
      </w:r>
      <w:r w:rsidR="009509B6">
        <w:t xml:space="preserve"> </w:t>
      </w:r>
      <w:hyperlink r:id="rId18" w:tgtFrame="_blank" w:history="1">
        <w:r w:rsidR="00361C6A" w:rsidRPr="00361C6A">
          <w:rPr>
            <w:rStyle w:val="whitelink"/>
            <w:rFonts w:cs="Arial"/>
            <w:bCs/>
            <w:color w:val="1F497D" w:themeColor="text2"/>
          </w:rPr>
          <w:t xml:space="preserve">Complete </w:t>
        </w:r>
        <w:proofErr w:type="spellStart"/>
        <w:r w:rsidR="00361C6A" w:rsidRPr="00361C6A">
          <w:rPr>
            <w:rStyle w:val="whitelink"/>
            <w:rFonts w:cs="Arial"/>
            <w:bCs/>
            <w:color w:val="1F497D" w:themeColor="text2"/>
          </w:rPr>
          <w:t>seu</w:t>
        </w:r>
        <w:proofErr w:type="spellEnd"/>
        <w:r w:rsidR="00361C6A" w:rsidRPr="00361C6A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361C6A" w:rsidRPr="00361C6A">
          <w:rPr>
            <w:rStyle w:val="whitelink"/>
            <w:rFonts w:cs="Arial"/>
            <w:bCs/>
            <w:color w:val="1F497D" w:themeColor="text2"/>
          </w:rPr>
          <w:t>perfil</w:t>
        </w:r>
        <w:proofErr w:type="spellEnd"/>
        <w:r w:rsidR="00361C6A" w:rsidRPr="00361C6A">
          <w:rPr>
            <w:rStyle w:val="whitelink"/>
            <w:rFonts w:cs="Arial"/>
            <w:bCs/>
            <w:color w:val="1F497D" w:themeColor="text2"/>
          </w:rPr>
          <w:t xml:space="preserve"> agora</w:t>
        </w:r>
      </w:hyperlink>
      <w:bookmarkStart w:id="0" w:name="_GoBack"/>
      <w:bookmarkEnd w:id="0"/>
    </w:p>
    <w:p w:rsidR="00890A96" w:rsidRDefault="00890A96" w:rsidP="00E048AC"/>
    <w:sectPr w:rsidR="0089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A09BB"/>
    <w:rsid w:val="00221E1A"/>
    <w:rsid w:val="00233876"/>
    <w:rsid w:val="00254BCE"/>
    <w:rsid w:val="002647D1"/>
    <w:rsid w:val="003054D4"/>
    <w:rsid w:val="003318AE"/>
    <w:rsid w:val="00353BE6"/>
    <w:rsid w:val="00361C6A"/>
    <w:rsid w:val="00431AEA"/>
    <w:rsid w:val="00456CBE"/>
    <w:rsid w:val="004B34F0"/>
    <w:rsid w:val="00584135"/>
    <w:rsid w:val="005C11F5"/>
    <w:rsid w:val="00624453"/>
    <w:rsid w:val="007019AA"/>
    <w:rsid w:val="00740EB9"/>
    <w:rsid w:val="00741769"/>
    <w:rsid w:val="00774A35"/>
    <w:rsid w:val="0084008C"/>
    <w:rsid w:val="00853951"/>
    <w:rsid w:val="00890A96"/>
    <w:rsid w:val="00945B4E"/>
    <w:rsid w:val="009509B6"/>
    <w:rsid w:val="00960BCB"/>
    <w:rsid w:val="009D104E"/>
    <w:rsid w:val="00AA44A9"/>
    <w:rsid w:val="00AD7DF6"/>
    <w:rsid w:val="00B01D4D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361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36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6-00005\Prm\Misc\Working\International%20Spanish\HTML\%5b@trackurl%20LinkID=''%20LinkName='Headline%20-%2015%20nights%2020K%20MP16A'%20LinkTag='1000154577'%20Tracked='ON'%20Encode='OFF'%20LinkType='REDIRECT'%5dhttps:\www.joinmarriottrewards.com\megabonus2016\EN\?nck=$%7bProfile.CustomerKey%7d&amp;ck=$%7bCAMPAIGN_KEY%7d&amp;lk=1000154577%5b/@trackurl%5d" TargetMode="External"/><Relationship Id="rId13" Type="http://schemas.openxmlformats.org/officeDocument/2006/relationships/image" Target="media/image2.jpeg"/><Relationship Id="rId18" Type="http://schemas.openxmlformats.org/officeDocument/2006/relationships/hyperlink" Target="file:///\\prod-1\PLUNET\order\O-16-00032\Final\%5b@trackurl%20LinkID=''%20LinkName='Body%20CTA%20-%20Complete%20Profile'%20LinkTag='1000157101'%20Tracked='ON'%20Encode='OFF'%20LinkType='REDIRECT'%5dhttps:\www.marriott.com\rewards\myAccount\editPersonalInformation.mi?nck=$%7bProfile.CustomerKey%7d&amp;ck=$%7bCAMPAIGN_KEY%7d&amp;lk=1000157101%5b/@trackurl%5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prod-1\PLUNET\order\O-16-00032\Final\%5b@trackurl%20LinkID=''%20LinkName='Headline'%20LinkTag='1000157100'%20Tracked='ON'%20Encode='OFF'%20LinkType='REDIRECT'%5dhttps:\www.marriott.com\rewards\myAccount\editPersonalInformation.mi?nck=$%7bProfile.CustomerKey%7d&amp;ck=$%7bCAMPAIGN_KEY%7d&amp;lk=1000157100%5b/@trackurl%5d" TargetMode="External"/><Relationship Id="rId12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" TargetMode="External"/><Relationship Id="rId17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?nck=$%7bProfile.CustomerKey%7d&amp;ck=$%7bCAMPAIGN_KEY%7d&amp;lk=1000157104%5b/@trackurl%5d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arriott.com/?nck=%5b+PROFILE('CUSTOMER_KEY','','')+%5d&amp;ck=%5b+PROFILE('CAMPAIGN_KEY','','')+%5d&amp;lk=1000139251%5bLINK_TAG=1000139251%5d" TargetMode="External"/><Relationship Id="rId11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?nck=$%7bProfile.CustomerKey%7d&amp;ck=$%7bCAMPAIGN_KEY%7d&amp;lk=1000157102%5b/@trackurl%5d" TargetMode="External"/><Relationship Id="rId5" Type="http://schemas.openxmlformats.org/officeDocument/2006/relationships/hyperlink" Target="file:///\\prod-1\PLUNET\order\O-16-00032\Final\%5b@trackurl%20LinkID=''%20LinkName='Preheader'%20LinkTag='1000157098'%20Tracked='ON'%20Encode='OFF'%20LinkType='REDIRECT'%5dhttp:\www.marriott.com\rewards\rewards-program.mi?nck=$%7bProfile.CustomerKey%7d&amp;ck=$%7bCAMPAIGN_KEY%7d&amp;lk=1000157098%5b/@trackurl%5d" TargetMode="External"/><Relationship Id="rId15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" TargetMode="External"/><Relationship Id="rId14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?nck=$%7bProfile.CustomerKey%7d&amp;ck=$%7bCAMPAIGN_KEY%7d&amp;lk=1000157103%5b/@trackurl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2014-11-11T01:02:00Z</dcterms:created>
  <dcterms:modified xsi:type="dcterms:W3CDTF">2016-01-28T22:10:00Z</dcterms:modified>
</cp:coreProperties>
</file>