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8D004" w14:textId="77777777" w:rsidR="00F132B6" w:rsidRPr="00413863" w:rsidRDefault="007A2010">
      <w:pPr>
        <w:rPr>
          <w:sz w:val="40"/>
          <w:szCs w:val="40"/>
        </w:rPr>
      </w:pPr>
      <w:r w:rsidRPr="00413863">
        <w:rPr>
          <w:sz w:val="40"/>
        </w:rPr>
        <w:t>Silver:</w:t>
      </w:r>
    </w:p>
    <w:p w14:paraId="1BA0CD45" w14:textId="1156E656" w:rsidR="007A2010" w:rsidRPr="00413863" w:rsidRDefault="007A2010">
      <w:r w:rsidRPr="00413863">
        <w:rPr>
          <w:b/>
        </w:rPr>
        <w:t>Preheader:</w:t>
      </w:r>
      <w:r w:rsidRPr="00413863">
        <w:t xml:space="preserve"> 查看您</w:t>
      </w:r>
      <w:r w:rsidR="00FF7C9F">
        <w:rPr>
          <w:rFonts w:hint="eastAsia"/>
        </w:rPr>
        <w:t>下一年度</w:t>
      </w:r>
      <w:r w:rsidRPr="00413863">
        <w:t>新</w:t>
      </w:r>
      <w:r w:rsidR="004C7E0B" w:rsidRPr="004C7E0B">
        <w:rPr>
          <w:rFonts w:ascii="PMingLiU" w:eastAsia="SimSun" w:hAnsi="PMingLiU" w:hint="cs"/>
        </w:rPr>
        <w:t>获</w:t>
      </w:r>
      <w:r w:rsidR="004C7E0B" w:rsidRPr="004C7E0B">
        <w:rPr>
          <w:rFonts w:ascii="PMingLiU" w:eastAsia="SimSun" w:hAnsi="PMingLiU" w:hint="eastAsia"/>
        </w:rPr>
        <w:t>享</w:t>
      </w:r>
      <w:r w:rsidR="003C38FF" w:rsidRPr="003C38FF">
        <w:rPr>
          <w:rFonts w:ascii="PMingLiU" w:eastAsia="SimSun" w:hAnsi="PMingLiU" w:hint="eastAsia"/>
        </w:rPr>
        <w:t>的</w:t>
      </w:r>
      <w:r w:rsidRPr="00413863">
        <w:t>礼遇</w:t>
      </w:r>
    </w:p>
    <w:p w14:paraId="02EFA32B" w14:textId="68656FA7" w:rsidR="007A2010" w:rsidRPr="00496EC4" w:rsidRDefault="007A2010" w:rsidP="007A2010">
      <w:pPr>
        <w:rPr>
          <w:rFonts w:eastAsia="PMingLiU"/>
        </w:rPr>
      </w:pPr>
      <w:r w:rsidRPr="00413863">
        <w:rPr>
          <w:b/>
        </w:rPr>
        <w:t>Milestone:</w:t>
      </w:r>
      <w:r w:rsidR="00890839" w:rsidRPr="00890839">
        <w:rPr>
          <w:rFonts w:ascii="PMingLiU" w:eastAsia="SimSun" w:hAnsi="PMingLiU" w:hint="eastAsia"/>
        </w:rPr>
        <w:t>升</w:t>
      </w:r>
      <w:r w:rsidR="00890839" w:rsidRPr="00890839">
        <w:rPr>
          <w:rFonts w:ascii="PMingLiU" w:eastAsia="SimSun" w:hAnsi="PMingLiU" w:hint="cs"/>
        </w:rPr>
        <w:t>华</w:t>
      </w:r>
      <w:r w:rsidR="00890839" w:rsidRPr="00890839">
        <w:rPr>
          <w:rFonts w:ascii="PMingLiU" w:eastAsia="SimSun" w:hAnsi="PMingLiU" w:hint="eastAsia"/>
        </w:rPr>
        <w:t>地位　享受高人一等的旅行体</w:t>
      </w:r>
      <w:r w:rsidR="00890839" w:rsidRPr="00890839">
        <w:rPr>
          <w:rFonts w:ascii="PMingLiU" w:eastAsia="SimSun" w:hAnsi="PMingLiU" w:hint="cs"/>
        </w:rPr>
        <w:t>验</w:t>
      </w:r>
    </w:p>
    <w:p w14:paraId="3E535218" w14:textId="6A9D4C72" w:rsidR="007A2010" w:rsidRDefault="007A2010" w:rsidP="007A2010">
      <w:pPr>
        <w:rPr>
          <w:lang w:val="en-US"/>
        </w:rPr>
      </w:pPr>
      <w:r w:rsidRPr="00413863">
        <w:rPr>
          <w:b/>
        </w:rPr>
        <w:t>Headline:</w:t>
      </w:r>
      <w:r w:rsidRPr="00413863">
        <w:t xml:space="preserve"> 祝贺您！您已升级为</w:t>
      </w:r>
      <w:r w:rsidR="00496EC4" w:rsidRPr="00496EC4">
        <w:rPr>
          <w:rFonts w:ascii="PMingLiU" w:eastAsia="SimSun" w:hAnsi="PMingLiU" w:hint="eastAsia"/>
        </w:rPr>
        <w:t>尊</w:t>
      </w:r>
      <w:r w:rsidR="00496EC4" w:rsidRPr="00496EC4">
        <w:rPr>
          <w:rFonts w:ascii="PMingLiU" w:eastAsia="SimSun" w:hAnsi="PMingLiU" w:hint="cs"/>
        </w:rPr>
        <w:t>贵级别</w:t>
      </w:r>
      <w:r w:rsidRPr="00413863">
        <w:t>银卡会员</w:t>
      </w:r>
    </w:p>
    <w:p w14:paraId="6486C536" w14:textId="4D731BAC" w:rsidR="006F7D9B" w:rsidRPr="006F7D9B" w:rsidRDefault="006F7D9B" w:rsidP="007A2010">
      <w:pPr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53F96A87" wp14:editId="22789D1A">
            <wp:extent cx="4876800" cy="447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13E06" w14:textId="00387B6E" w:rsidR="007A2010" w:rsidRDefault="007A2010" w:rsidP="007A2010">
      <w:pPr>
        <w:rPr>
          <w:lang w:val="en-US"/>
        </w:rPr>
      </w:pPr>
      <w:r w:rsidRPr="00413863">
        <w:rPr>
          <w:b/>
        </w:rPr>
        <w:t>Body copy:</w:t>
      </w:r>
      <w:r w:rsidRPr="00413863">
        <w:t xml:space="preserve"> 出发吧</w:t>
      </w:r>
      <w:r w:rsidR="00DE5FEF">
        <w:rPr>
          <w:rFonts w:hint="eastAsia"/>
        </w:rPr>
        <w:t>，</w:t>
      </w:r>
      <w:r w:rsidRPr="00413863">
        <w:t>&lt;</w:t>
      </w:r>
      <w:r w:rsidR="003C38FF">
        <w:rPr>
          <w:lang w:val="en-US"/>
        </w:rPr>
        <w:t xml:space="preserve">first </w:t>
      </w:r>
      <w:r w:rsidRPr="00413863">
        <w:t>name&gt;</w:t>
      </w:r>
      <w:r w:rsidR="00496EC4">
        <w:rPr>
          <w:rFonts w:hint="eastAsia"/>
          <w:lang w:val="en-US"/>
        </w:rPr>
        <w:t>！</w:t>
      </w:r>
      <w:r w:rsidR="00496EC4" w:rsidRPr="00496EC4">
        <w:rPr>
          <w:rFonts w:eastAsia="SimSun"/>
          <w:lang w:val="en-US"/>
        </w:rPr>
        <w:t>凭</w:t>
      </w:r>
      <w:r w:rsidR="00496EC4" w:rsidRPr="00496EC4">
        <w:rPr>
          <w:rFonts w:eastAsia="SimSun" w:hint="eastAsia"/>
          <w:lang w:val="en-US"/>
        </w:rPr>
        <w:t>借</w:t>
      </w:r>
      <w:r w:rsidRPr="00413863">
        <w:t>全新</w:t>
      </w:r>
      <w:r w:rsidR="00496EC4" w:rsidRPr="00496EC4">
        <w:rPr>
          <w:rFonts w:ascii="PMingLiU" w:eastAsia="SimSun" w:hAnsi="PMingLiU" w:hint="eastAsia"/>
        </w:rPr>
        <w:t>尊</w:t>
      </w:r>
      <w:r w:rsidR="00496EC4" w:rsidRPr="00496EC4">
        <w:rPr>
          <w:rFonts w:ascii="PMingLiU" w:eastAsia="SimSun" w:hAnsi="PMingLiU" w:hint="cs"/>
        </w:rPr>
        <w:t>贵级别</w:t>
      </w:r>
      <w:r w:rsidRPr="00413863">
        <w:t>银卡</w:t>
      </w:r>
      <w:r w:rsidR="00496EC4" w:rsidRPr="00496EC4">
        <w:rPr>
          <w:rFonts w:ascii="PMingLiU" w:eastAsia="SimSun" w:hAnsi="PMingLiU" w:hint="cs"/>
        </w:rPr>
        <w:t>会</w:t>
      </w:r>
      <w:r w:rsidR="00496EC4" w:rsidRPr="00496EC4">
        <w:rPr>
          <w:rFonts w:ascii="PMingLiU" w:eastAsia="SimSun" w:hAnsi="PMingLiU" w:hint="eastAsia"/>
        </w:rPr>
        <w:t>籍，</w:t>
      </w:r>
      <w:r w:rsidRPr="00413863">
        <w:t>您</w:t>
      </w:r>
      <w:r w:rsidR="004B462C" w:rsidRPr="004B462C">
        <w:rPr>
          <w:rFonts w:ascii="PMingLiU" w:eastAsia="SimSun" w:hAnsi="PMingLiU" w:hint="eastAsia"/>
        </w:rPr>
        <w:t>每次入住均</w:t>
      </w:r>
      <w:r w:rsidR="00FF7C9F">
        <w:rPr>
          <w:rFonts w:hint="eastAsia"/>
        </w:rPr>
        <w:t>可获享</w:t>
      </w:r>
      <w:r w:rsidR="003C38FF" w:rsidRPr="003C38FF">
        <w:rPr>
          <w:rFonts w:ascii="Times New Roman" w:eastAsia="PMingLiU" w:hAnsi="Times New Roman" w:cs="Times New Roman"/>
        </w:rPr>
        <w:t>额</w:t>
      </w:r>
      <w:r w:rsidR="003C38FF" w:rsidRPr="003C38FF">
        <w:rPr>
          <w:rFonts w:ascii="Times New Roman" w:eastAsia="PMingLiU" w:hAnsi="Times New Roman" w:cs="Times New Roman" w:hint="eastAsia"/>
        </w:rPr>
        <w:t>外</w:t>
      </w:r>
      <w:r w:rsidR="004C7E0B" w:rsidRPr="00413863">
        <w:t>20%</w:t>
      </w:r>
      <w:r w:rsidRPr="00413863">
        <w:t>积分、优先延迟退房</w:t>
      </w:r>
      <w:r w:rsidR="00DE5FEF">
        <w:rPr>
          <w:rFonts w:hint="eastAsia"/>
        </w:rPr>
        <w:t>、</w:t>
      </w:r>
      <w:r w:rsidRPr="00413863">
        <w:t>以及</w:t>
      </w:r>
      <w:r w:rsidR="00E608F3">
        <w:rPr>
          <w:rFonts w:hint="eastAsia"/>
        </w:rPr>
        <w:t>预订</w:t>
      </w:r>
      <w:r w:rsidRPr="00413863">
        <w:t>房间保证。</w:t>
      </w:r>
    </w:p>
    <w:p w14:paraId="082FC30B" w14:textId="022743AC" w:rsidR="006F7D9B" w:rsidRPr="006F7D9B" w:rsidRDefault="006F7D9B" w:rsidP="007A2010">
      <w:pPr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375BCCB1" wp14:editId="57C86669">
            <wp:extent cx="5362575" cy="723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53012" w14:textId="77777777" w:rsidR="007A2010" w:rsidRDefault="007A2010" w:rsidP="007A2010">
      <w:pPr>
        <w:rPr>
          <w:lang w:val="en-US"/>
        </w:rPr>
      </w:pPr>
      <w:r w:rsidRPr="00413863">
        <w:rPr>
          <w:b/>
        </w:rPr>
        <w:t>CTA:</w:t>
      </w:r>
      <w:r w:rsidRPr="00413863">
        <w:t xml:space="preserve"> 查看全部礼遇</w:t>
      </w:r>
    </w:p>
    <w:p w14:paraId="5DC45954" w14:textId="357FC3C6" w:rsidR="006F7D9B" w:rsidRPr="006F7D9B" w:rsidRDefault="006F7D9B" w:rsidP="007A2010">
      <w:pPr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01864F70" wp14:editId="18A21A43">
            <wp:extent cx="2524125" cy="666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1C561" w14:textId="77777777" w:rsidR="007A2010" w:rsidRPr="00413863" w:rsidRDefault="007A2010" w:rsidP="007A2010">
      <w:pPr>
        <w:rPr>
          <w:b/>
        </w:rPr>
      </w:pPr>
      <w:r w:rsidRPr="00413863">
        <w:rPr>
          <w:b/>
        </w:rPr>
        <w:t xml:space="preserve">Secondary Body copy: </w:t>
      </w:r>
    </w:p>
    <w:p w14:paraId="067E05D7" w14:textId="6B5DFCF1" w:rsidR="007A2010" w:rsidRDefault="007A2010" w:rsidP="007A2010">
      <w:pPr>
        <w:rPr>
          <w:lang w:val="en-US"/>
        </w:rPr>
      </w:pPr>
      <w:r w:rsidRPr="00413863">
        <w:rPr>
          <w:b/>
        </w:rPr>
        <w:t>Headline:</w:t>
      </w:r>
      <w:r w:rsidRPr="00413863">
        <w:t xml:space="preserve"> 轻松计划</w:t>
      </w:r>
      <w:r w:rsidR="004C7E0B">
        <w:rPr>
          <w:rFonts w:ascii="PMingLiU" w:eastAsia="PMingLiU" w:hAnsi="PMingLiU" w:hint="eastAsia"/>
        </w:rPr>
        <w:t xml:space="preserve">　</w:t>
      </w:r>
      <w:r w:rsidRPr="00413863">
        <w:t>轻便旅行</w:t>
      </w:r>
    </w:p>
    <w:p w14:paraId="1DD63404" w14:textId="02730FA4" w:rsidR="006F7D9B" w:rsidRPr="006F7D9B" w:rsidRDefault="006F7D9B" w:rsidP="007A2010">
      <w:pPr>
        <w:rPr>
          <w:rFonts w:eastAsia="PMingLiU"/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132BC4B2" wp14:editId="1125AA66">
            <wp:extent cx="2562225" cy="371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2CD4B" w14:textId="0FBD8758" w:rsidR="007A2010" w:rsidRDefault="007A2010" w:rsidP="007A2010">
      <w:pPr>
        <w:rPr>
          <w:lang w:val="en-US"/>
        </w:rPr>
      </w:pPr>
      <w:r w:rsidRPr="00413863">
        <w:t>下载我们的</w:t>
      </w:r>
      <w:r w:rsidR="004C7E0B" w:rsidRPr="004C7E0B">
        <w:rPr>
          <w:rFonts w:ascii="PMingLiU" w:eastAsia="SimSun" w:hAnsi="PMingLiU" w:hint="eastAsia"/>
        </w:rPr>
        <w:t>手机</w:t>
      </w:r>
      <w:r w:rsidRPr="00413863">
        <w:t>客户端</w:t>
      </w:r>
      <w:r w:rsidR="00DE5FEF">
        <w:rPr>
          <w:rFonts w:hint="eastAsia"/>
        </w:rPr>
        <w:t>并</w:t>
      </w:r>
      <w:r w:rsidRPr="00413863">
        <w:t>获取电子会员卡，随时随地预订住宿、登记入住和退房。</w:t>
      </w:r>
    </w:p>
    <w:p w14:paraId="6D06CB57" w14:textId="666F554E" w:rsidR="006F7D9B" w:rsidRPr="006F7D9B" w:rsidRDefault="006F7D9B" w:rsidP="007A2010">
      <w:pPr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58288B51" wp14:editId="2675978A">
            <wp:extent cx="2819400" cy="685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A74F7" w14:textId="77777777" w:rsidR="007A2010" w:rsidRDefault="007A2010" w:rsidP="007A2010">
      <w:pPr>
        <w:rPr>
          <w:lang w:val="en-US"/>
        </w:rPr>
      </w:pPr>
      <w:r w:rsidRPr="00413863">
        <w:rPr>
          <w:b/>
        </w:rPr>
        <w:t>CTA:</w:t>
      </w:r>
      <w:r w:rsidRPr="00413863">
        <w:t xml:space="preserve"> 获取客户端</w:t>
      </w:r>
    </w:p>
    <w:p w14:paraId="08435F4E" w14:textId="03363B13" w:rsidR="006F7D9B" w:rsidRPr="006F7D9B" w:rsidRDefault="006F7D9B" w:rsidP="007A2010">
      <w:pPr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5284E978" wp14:editId="4FFD88D2">
            <wp:extent cx="2019300" cy="438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5DC7B" w14:textId="2AED3F09" w:rsidR="007A2010" w:rsidRDefault="007A2010" w:rsidP="007A2010">
      <w:pPr>
        <w:rPr>
          <w:lang w:val="en-US"/>
        </w:rPr>
      </w:pPr>
      <w:r w:rsidRPr="00413863">
        <w:rPr>
          <w:b/>
        </w:rPr>
        <w:t xml:space="preserve"> Headline:</w:t>
      </w:r>
      <w:r w:rsidRPr="00413863">
        <w:t xml:space="preserve"> 畅享</w:t>
      </w:r>
      <w:r w:rsidR="00810C61" w:rsidRPr="00810C61">
        <w:rPr>
          <w:rFonts w:ascii="PMingLiU" w:eastAsia="SimSun" w:hAnsi="PMingLiU" w:hint="eastAsia"/>
        </w:rPr>
        <w:t>您的</w:t>
      </w:r>
      <w:r w:rsidR="00810C61" w:rsidRPr="00810C61">
        <w:rPr>
          <w:rFonts w:ascii="PMingLiU" w:eastAsia="SimSun" w:hAnsi="PMingLiU" w:hint="cs"/>
        </w:rPr>
        <w:t>银</w:t>
      </w:r>
      <w:r w:rsidR="00810C61" w:rsidRPr="00810C61">
        <w:rPr>
          <w:rFonts w:ascii="PMingLiU" w:eastAsia="SimSun" w:hAnsi="PMingLiU" w:hint="eastAsia"/>
        </w:rPr>
        <w:t>卡</w:t>
      </w:r>
      <w:r w:rsidRPr="00413863">
        <w:t>会员特权</w:t>
      </w:r>
    </w:p>
    <w:p w14:paraId="45189699" w14:textId="218A8D07" w:rsidR="006F7D9B" w:rsidRPr="006F7D9B" w:rsidRDefault="006F7D9B" w:rsidP="007A2010">
      <w:pPr>
        <w:rPr>
          <w:lang w:val="en-US"/>
        </w:rPr>
      </w:pPr>
      <w:r>
        <w:rPr>
          <w:noProof/>
          <w:lang w:val="en-US" w:eastAsia="en-US" w:bidi="ar-SA"/>
        </w:rPr>
        <w:lastRenderedPageBreak/>
        <w:drawing>
          <wp:inline distT="0" distB="0" distL="0" distR="0" wp14:anchorId="5B511AF6" wp14:editId="51842BE7">
            <wp:extent cx="2952750" cy="381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06FB5" w14:textId="77777777" w:rsidR="006F7D9B" w:rsidRDefault="003C38FF" w:rsidP="007A2010">
      <w:pPr>
        <w:rPr>
          <w:lang w:val="en-US"/>
        </w:rPr>
      </w:pPr>
      <w:r w:rsidRPr="003C38FF">
        <w:rPr>
          <w:rFonts w:ascii="PMingLiU" w:eastAsia="SimSun" w:hAnsi="PMingLiU" w:hint="eastAsia"/>
        </w:rPr>
        <w:t>利用</w:t>
      </w:r>
      <w:r w:rsidR="004C7E0B" w:rsidRPr="004C7E0B">
        <w:t>周末住宿</w:t>
      </w:r>
      <w:r w:rsidRPr="004C7E0B">
        <w:rPr>
          <w:rFonts w:hint="eastAsia"/>
        </w:rPr>
        <w:t>优惠，</w:t>
      </w:r>
      <w:r w:rsidRPr="003C38FF">
        <w:rPr>
          <w:rFonts w:ascii="PMingLiU" w:eastAsia="SimSun" w:hAnsi="PMingLiU" w:hint="eastAsia"/>
        </w:rPr>
        <w:t>享受</w:t>
      </w:r>
      <w:r w:rsidRPr="004C7E0B">
        <w:rPr>
          <w:rFonts w:hint="eastAsia"/>
        </w:rPr>
        <w:t>工作之余</w:t>
      </w:r>
      <w:r>
        <w:rPr>
          <w:rStyle w:val="st"/>
          <w:rFonts w:hint="eastAsia"/>
        </w:rPr>
        <w:t>的闲暇乐</w:t>
      </w:r>
      <w:r w:rsidRPr="003C38FF">
        <w:rPr>
          <w:rStyle w:val="st"/>
          <w:rFonts w:ascii="PMingLiU" w:eastAsia="SimSun" w:hAnsi="PMingLiU" w:cs="PMingLiU" w:hint="eastAsia"/>
        </w:rPr>
        <w:t>趣</w:t>
      </w:r>
      <w:r w:rsidRPr="004C7E0B">
        <w:rPr>
          <w:rFonts w:hint="eastAsia"/>
        </w:rPr>
        <w:t>。</w:t>
      </w:r>
    </w:p>
    <w:p w14:paraId="6223F3AA" w14:textId="7BC57C46" w:rsidR="006F7D9B" w:rsidRPr="006F7D9B" w:rsidRDefault="006F7D9B" w:rsidP="007A2010">
      <w:pPr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623D71CE" wp14:editId="6A43C6B9">
            <wp:extent cx="2714625" cy="4286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BD2A1" w14:textId="76AA23FB" w:rsidR="007A2010" w:rsidRPr="00413863" w:rsidRDefault="007A2010" w:rsidP="007A2010">
      <w:r w:rsidRPr="00413863">
        <w:rPr>
          <w:b/>
        </w:rPr>
        <w:t>CTA:</w:t>
      </w:r>
      <w:r w:rsidRPr="00413863">
        <w:t xml:space="preserve"> 立即预订 </w:t>
      </w:r>
    </w:p>
    <w:p w14:paraId="27AC3F16" w14:textId="21DB3C86" w:rsidR="007A2010" w:rsidRPr="00413863" w:rsidRDefault="006F7D9B" w:rsidP="007A2010">
      <w:r>
        <w:rPr>
          <w:noProof/>
          <w:lang w:val="en-US" w:eastAsia="en-US" w:bidi="ar-SA"/>
        </w:rPr>
        <w:drawing>
          <wp:inline distT="0" distB="0" distL="0" distR="0" wp14:anchorId="72AD9F64" wp14:editId="09C8C0CF">
            <wp:extent cx="1628775" cy="5810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CE53E" w14:textId="77777777" w:rsidR="007A2010" w:rsidRPr="00413863" w:rsidRDefault="007A2010" w:rsidP="007A2010">
      <w:pPr>
        <w:rPr>
          <w:sz w:val="40"/>
          <w:szCs w:val="40"/>
        </w:rPr>
      </w:pPr>
      <w:r w:rsidRPr="00413863">
        <w:rPr>
          <w:sz w:val="40"/>
        </w:rPr>
        <w:t>Gold:</w:t>
      </w:r>
    </w:p>
    <w:p w14:paraId="21F3427C" w14:textId="6E04E031" w:rsidR="007A2010" w:rsidRPr="00413863" w:rsidRDefault="007A2010" w:rsidP="007A2010">
      <w:r w:rsidRPr="00413863">
        <w:rPr>
          <w:b/>
        </w:rPr>
        <w:t>Preheader:</w:t>
      </w:r>
      <w:r w:rsidRPr="00413863">
        <w:t xml:space="preserve"> 查看您</w:t>
      </w:r>
      <w:r w:rsidR="00B7353C">
        <w:rPr>
          <w:rFonts w:hint="eastAsia"/>
        </w:rPr>
        <w:t>下一年度</w:t>
      </w:r>
      <w:r w:rsidR="004B462C" w:rsidRPr="00413863">
        <w:t>新</w:t>
      </w:r>
      <w:r w:rsidR="004B462C" w:rsidRPr="004C7E0B">
        <w:rPr>
          <w:rFonts w:ascii="PMingLiU" w:eastAsia="SimSun" w:hAnsi="PMingLiU" w:hint="cs"/>
        </w:rPr>
        <w:t>获</w:t>
      </w:r>
      <w:r w:rsidR="004B462C" w:rsidRPr="004C7E0B">
        <w:rPr>
          <w:rFonts w:ascii="PMingLiU" w:eastAsia="SimSun" w:hAnsi="PMingLiU" w:hint="eastAsia"/>
        </w:rPr>
        <w:t>享</w:t>
      </w:r>
      <w:r w:rsidR="004B462C" w:rsidRPr="003C38FF">
        <w:rPr>
          <w:rFonts w:ascii="PMingLiU" w:eastAsia="SimSun" w:hAnsi="PMingLiU" w:hint="eastAsia"/>
        </w:rPr>
        <w:t>的</w:t>
      </w:r>
      <w:r w:rsidR="00B7353C" w:rsidRPr="00413863">
        <w:t>礼遇</w:t>
      </w:r>
    </w:p>
    <w:p w14:paraId="0C4A430D" w14:textId="11811271" w:rsidR="007A2010" w:rsidRPr="00413863" w:rsidRDefault="007A2010" w:rsidP="007A2010">
      <w:r w:rsidRPr="00413863">
        <w:rPr>
          <w:b/>
        </w:rPr>
        <w:t>Milestone:</w:t>
      </w:r>
      <w:r w:rsidR="00496EC4" w:rsidRPr="00496EC4">
        <w:rPr>
          <w:rFonts w:ascii="PMingLiU" w:eastAsia="PMingLiU" w:hAnsi="PMingLiU" w:hint="eastAsia"/>
        </w:rPr>
        <w:t xml:space="preserve"> </w:t>
      </w:r>
      <w:r w:rsidR="00890839" w:rsidRPr="00890839">
        <w:rPr>
          <w:rFonts w:ascii="PMingLiU" w:eastAsia="SimSun" w:hAnsi="PMingLiU" w:hint="eastAsia"/>
        </w:rPr>
        <w:t>升</w:t>
      </w:r>
      <w:r w:rsidR="00890839" w:rsidRPr="00890839">
        <w:rPr>
          <w:rFonts w:ascii="PMingLiU" w:eastAsia="SimSun" w:hAnsi="PMingLiU" w:hint="cs"/>
        </w:rPr>
        <w:t>华</w:t>
      </w:r>
      <w:r w:rsidR="00890839" w:rsidRPr="00890839">
        <w:rPr>
          <w:rFonts w:ascii="PMingLiU" w:eastAsia="SimSun" w:hAnsi="PMingLiU" w:hint="eastAsia"/>
        </w:rPr>
        <w:t>地位　享受高人一等的旅行体</w:t>
      </w:r>
      <w:r w:rsidR="00890839" w:rsidRPr="00890839">
        <w:rPr>
          <w:rFonts w:ascii="PMingLiU" w:eastAsia="SimSun" w:hAnsi="PMingLiU" w:hint="cs"/>
        </w:rPr>
        <w:t>验</w:t>
      </w:r>
    </w:p>
    <w:p w14:paraId="17FAFF73" w14:textId="48360F4B" w:rsidR="007A2010" w:rsidRDefault="007A2010" w:rsidP="007A2010">
      <w:pPr>
        <w:rPr>
          <w:lang w:val="en-US"/>
        </w:rPr>
      </w:pPr>
      <w:r w:rsidRPr="00413863">
        <w:rPr>
          <w:b/>
        </w:rPr>
        <w:t>Headline:</w:t>
      </w:r>
      <w:r w:rsidRPr="00413863">
        <w:t xml:space="preserve"> 祝贺您！您已升级为</w:t>
      </w:r>
      <w:r w:rsidR="004B462C" w:rsidRPr="00496EC4">
        <w:rPr>
          <w:rFonts w:ascii="PMingLiU" w:eastAsia="SimSun" w:hAnsi="PMingLiU" w:hint="eastAsia"/>
        </w:rPr>
        <w:t>尊</w:t>
      </w:r>
      <w:r w:rsidR="004B462C" w:rsidRPr="00496EC4">
        <w:rPr>
          <w:rFonts w:ascii="PMingLiU" w:eastAsia="SimSun" w:hAnsi="PMingLiU" w:hint="cs"/>
        </w:rPr>
        <w:t>贵级别</w:t>
      </w:r>
      <w:r w:rsidRPr="00413863">
        <w:t>金卡会员</w:t>
      </w:r>
    </w:p>
    <w:p w14:paraId="47FC71BE" w14:textId="0F103492" w:rsidR="006F7D9B" w:rsidRPr="006F7D9B" w:rsidRDefault="006F7D9B" w:rsidP="007A2010">
      <w:pPr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7BBD8BFE" wp14:editId="31B09000">
            <wp:extent cx="4781550" cy="5429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69B53" w14:textId="42AB8FCA" w:rsidR="007A2010" w:rsidRDefault="007A2010" w:rsidP="007A2010">
      <w:pPr>
        <w:rPr>
          <w:lang w:val="en-US"/>
        </w:rPr>
      </w:pPr>
      <w:r w:rsidRPr="00413863">
        <w:rPr>
          <w:b/>
        </w:rPr>
        <w:t>Body copy:</w:t>
      </w:r>
      <w:r w:rsidRPr="00413863">
        <w:t xml:space="preserve"> 出发吧 </w:t>
      </w:r>
      <w:r w:rsidR="00DE5FEF">
        <w:rPr>
          <w:rFonts w:hint="eastAsia"/>
        </w:rPr>
        <w:t>，</w:t>
      </w:r>
      <w:r w:rsidRPr="00413863">
        <w:t>&lt;</w:t>
      </w:r>
      <w:r w:rsidR="004B462C" w:rsidRPr="004B462C">
        <w:rPr>
          <w:lang w:val="en-US"/>
        </w:rPr>
        <w:t xml:space="preserve"> </w:t>
      </w:r>
      <w:r w:rsidR="004B462C">
        <w:rPr>
          <w:lang w:val="en-US"/>
        </w:rPr>
        <w:t>first</w:t>
      </w:r>
      <w:r w:rsidR="004B462C" w:rsidRPr="00413863">
        <w:t xml:space="preserve"> </w:t>
      </w:r>
      <w:r w:rsidRPr="00413863">
        <w:t>name&gt;</w:t>
      </w:r>
      <w:r w:rsidR="004B462C">
        <w:rPr>
          <w:rFonts w:hint="eastAsia"/>
          <w:lang w:val="en-US"/>
        </w:rPr>
        <w:t>！</w:t>
      </w:r>
      <w:r w:rsidR="004B462C" w:rsidRPr="00496EC4">
        <w:rPr>
          <w:rFonts w:eastAsia="SimSun"/>
          <w:lang w:val="en-US"/>
        </w:rPr>
        <w:t>凭</w:t>
      </w:r>
      <w:r w:rsidR="004B462C" w:rsidRPr="00496EC4">
        <w:rPr>
          <w:rFonts w:eastAsia="SimSun" w:hint="eastAsia"/>
          <w:lang w:val="en-US"/>
        </w:rPr>
        <w:t>借</w:t>
      </w:r>
      <w:r w:rsidRPr="00413863">
        <w:t>全新</w:t>
      </w:r>
      <w:r w:rsidR="004B462C" w:rsidRPr="00496EC4">
        <w:rPr>
          <w:rFonts w:ascii="PMingLiU" w:eastAsia="SimSun" w:hAnsi="PMingLiU" w:hint="eastAsia"/>
        </w:rPr>
        <w:t>尊</w:t>
      </w:r>
      <w:r w:rsidR="004B462C" w:rsidRPr="00496EC4">
        <w:rPr>
          <w:rFonts w:ascii="PMingLiU" w:eastAsia="SimSun" w:hAnsi="PMingLiU" w:hint="cs"/>
        </w:rPr>
        <w:t>贵级别</w:t>
      </w:r>
      <w:r w:rsidRPr="00413863">
        <w:t>金卡会</w:t>
      </w:r>
      <w:r w:rsidR="004B462C" w:rsidRPr="00496EC4">
        <w:rPr>
          <w:rFonts w:ascii="PMingLiU" w:eastAsia="SimSun" w:hAnsi="PMingLiU" w:hint="eastAsia"/>
        </w:rPr>
        <w:t>籍，</w:t>
      </w:r>
      <w:r w:rsidRPr="00413863">
        <w:t>您</w:t>
      </w:r>
      <w:r w:rsidR="004B462C" w:rsidRPr="004B462C">
        <w:rPr>
          <w:rFonts w:ascii="PMingLiU" w:eastAsia="SimSun" w:hAnsi="PMingLiU" w:hint="eastAsia"/>
        </w:rPr>
        <w:t>每次入住均</w:t>
      </w:r>
      <w:r w:rsidR="00A22BD6">
        <w:rPr>
          <w:rFonts w:hint="eastAsia"/>
        </w:rPr>
        <w:t>可获享</w:t>
      </w:r>
      <w:r w:rsidR="004B462C" w:rsidRPr="003C38FF">
        <w:rPr>
          <w:rFonts w:ascii="Times New Roman" w:eastAsia="PMingLiU" w:hAnsi="Times New Roman" w:cs="Times New Roman"/>
        </w:rPr>
        <w:t>额</w:t>
      </w:r>
      <w:r w:rsidR="004B462C" w:rsidRPr="003C38FF">
        <w:rPr>
          <w:rFonts w:ascii="Times New Roman" w:eastAsia="PMingLiU" w:hAnsi="Times New Roman" w:cs="Times New Roman" w:hint="eastAsia"/>
        </w:rPr>
        <w:t>外</w:t>
      </w:r>
      <w:r w:rsidR="004B462C" w:rsidRPr="00792373">
        <w:rPr>
          <w:rFonts w:hint="eastAsia"/>
        </w:rPr>
        <w:t>25%</w:t>
      </w:r>
      <w:r w:rsidRPr="00413863">
        <w:t>积分、</w:t>
      </w:r>
      <w:r w:rsidR="004B462C" w:rsidRPr="00413863">
        <w:t>免费</w:t>
      </w:r>
      <w:r w:rsidRPr="00413863">
        <w:t>客房升级</w:t>
      </w:r>
      <w:r w:rsidR="00DE5FEF">
        <w:rPr>
          <w:rFonts w:hint="eastAsia"/>
        </w:rPr>
        <w:t>、</w:t>
      </w:r>
      <w:r w:rsidRPr="00413863">
        <w:t>以及免费</w:t>
      </w:r>
      <w:r w:rsidR="004B462C" w:rsidRPr="004B462C">
        <w:rPr>
          <w:rFonts w:ascii="PMingLiU" w:eastAsia="SimSun" w:hAnsi="PMingLiU" w:hint="eastAsia"/>
        </w:rPr>
        <w:t>升</w:t>
      </w:r>
      <w:r w:rsidR="004B462C" w:rsidRPr="004B462C">
        <w:rPr>
          <w:rFonts w:ascii="PMingLiU" w:eastAsia="SimSun" w:hAnsi="PMingLiU" w:hint="cs"/>
        </w:rPr>
        <w:t>级无线</w:t>
      </w:r>
      <w:r w:rsidRPr="00413863">
        <w:t>高速</w:t>
      </w:r>
      <w:r w:rsidR="004B462C" w:rsidRPr="004B462C">
        <w:rPr>
          <w:rFonts w:ascii="PMingLiU" w:eastAsia="SimSun" w:hAnsi="PMingLiU" w:hint="eastAsia"/>
        </w:rPr>
        <w:t>上</w:t>
      </w:r>
      <w:r w:rsidRPr="00413863">
        <w:t xml:space="preserve">网服务。 </w:t>
      </w:r>
    </w:p>
    <w:p w14:paraId="5D912C3C" w14:textId="0F379296" w:rsidR="006F7D9B" w:rsidRPr="006F7D9B" w:rsidRDefault="006F7D9B" w:rsidP="007A2010">
      <w:pPr>
        <w:rPr>
          <w:rFonts w:eastAsia="SimSun" w:cstheme="minorHAnsi"/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61FF362B" wp14:editId="16CDF9DF">
            <wp:extent cx="5276850" cy="6953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169A3" w14:textId="77777777" w:rsidR="007A2010" w:rsidRDefault="007A2010" w:rsidP="007A2010">
      <w:pPr>
        <w:rPr>
          <w:lang w:val="en-US"/>
        </w:rPr>
      </w:pPr>
      <w:r w:rsidRPr="00413863">
        <w:rPr>
          <w:rFonts w:cstheme="minorHAnsi"/>
          <w:b/>
        </w:rPr>
        <w:t>CTA:</w:t>
      </w:r>
      <w:r w:rsidRPr="00413863">
        <w:t xml:space="preserve"> 查看全部礼遇</w:t>
      </w:r>
    </w:p>
    <w:p w14:paraId="76F7A937" w14:textId="549D5DC4" w:rsidR="006F7D9B" w:rsidRPr="006F7D9B" w:rsidRDefault="006F7D9B" w:rsidP="007A2010">
      <w:pPr>
        <w:rPr>
          <w:rFonts w:cstheme="minorHAnsi"/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3422FE26" wp14:editId="3D7CB865">
            <wp:extent cx="2009775" cy="5810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E6BAE" w14:textId="77777777" w:rsidR="007A2010" w:rsidRPr="00413863" w:rsidRDefault="007A2010" w:rsidP="007A2010">
      <w:pPr>
        <w:rPr>
          <w:b/>
        </w:rPr>
      </w:pPr>
      <w:r w:rsidRPr="00413863">
        <w:rPr>
          <w:b/>
        </w:rPr>
        <w:t xml:space="preserve">Secondary Body copy: </w:t>
      </w:r>
    </w:p>
    <w:p w14:paraId="7ED5C767" w14:textId="14C4EDAE" w:rsidR="007A2010" w:rsidRDefault="007A2010" w:rsidP="007A2010">
      <w:pPr>
        <w:rPr>
          <w:lang w:val="en-US"/>
        </w:rPr>
      </w:pPr>
      <w:r w:rsidRPr="00413863">
        <w:rPr>
          <w:b/>
        </w:rPr>
        <w:t>Headline:</w:t>
      </w:r>
      <w:r w:rsidRPr="00413863">
        <w:t xml:space="preserve"> 轻松计划</w:t>
      </w:r>
      <w:r w:rsidR="004B462C">
        <w:rPr>
          <w:rFonts w:ascii="PMingLiU" w:eastAsia="PMingLiU" w:hAnsi="PMingLiU" w:hint="eastAsia"/>
        </w:rPr>
        <w:t xml:space="preserve">　</w:t>
      </w:r>
      <w:r w:rsidRPr="00413863">
        <w:t>轻便旅行</w:t>
      </w:r>
    </w:p>
    <w:p w14:paraId="35805367" w14:textId="73F8652D" w:rsidR="006F7D9B" w:rsidRPr="006F7D9B" w:rsidRDefault="006F7D9B" w:rsidP="007A2010">
      <w:pPr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1B4E522E" wp14:editId="26B378AB">
            <wp:extent cx="2381250" cy="304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FA869" w14:textId="61DEF1BE" w:rsidR="007A2010" w:rsidRDefault="007A2010" w:rsidP="007A2010">
      <w:pPr>
        <w:rPr>
          <w:lang w:val="en-US"/>
        </w:rPr>
      </w:pPr>
      <w:r w:rsidRPr="00413863">
        <w:lastRenderedPageBreak/>
        <w:t>下载我们的</w:t>
      </w:r>
      <w:r w:rsidR="004B462C" w:rsidRPr="004C7E0B">
        <w:rPr>
          <w:rFonts w:ascii="PMingLiU" w:eastAsia="SimSun" w:hAnsi="PMingLiU" w:hint="eastAsia"/>
        </w:rPr>
        <w:t>手机</w:t>
      </w:r>
      <w:r w:rsidRPr="00413863">
        <w:t>客户端</w:t>
      </w:r>
      <w:r w:rsidR="00DE5FEF">
        <w:rPr>
          <w:rFonts w:hint="eastAsia"/>
        </w:rPr>
        <w:t>并</w:t>
      </w:r>
      <w:r w:rsidRPr="00413863">
        <w:t>获取电子会员卡，随时随地预订住宿、登记入住和退房。</w:t>
      </w:r>
    </w:p>
    <w:p w14:paraId="4E28F650" w14:textId="2052B047" w:rsidR="006F7D9B" w:rsidRPr="006F7D9B" w:rsidRDefault="006F7D9B" w:rsidP="007A2010">
      <w:pPr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1F414FF6" wp14:editId="27A564BD">
            <wp:extent cx="2933700" cy="6286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CB6DD" w14:textId="578E2766" w:rsidR="007A2010" w:rsidRDefault="007A2010" w:rsidP="007A2010">
      <w:pPr>
        <w:rPr>
          <w:lang w:val="en-US"/>
        </w:rPr>
      </w:pPr>
      <w:r w:rsidRPr="00413863">
        <w:rPr>
          <w:b/>
        </w:rPr>
        <w:t>CTA:</w:t>
      </w:r>
      <w:r w:rsidR="006F7D9B" w:rsidRPr="006F7D9B">
        <w:rPr>
          <w:noProof/>
          <w:lang w:val="en-US" w:eastAsia="en-US" w:bidi="ar-SA"/>
        </w:rPr>
        <w:t xml:space="preserve"> </w:t>
      </w:r>
      <w:r w:rsidRPr="00413863">
        <w:t xml:space="preserve"> 获取客户端</w:t>
      </w:r>
    </w:p>
    <w:p w14:paraId="0F166E5F" w14:textId="0A97B0C6" w:rsidR="006F7D9B" w:rsidRPr="006F7D9B" w:rsidRDefault="006F7D9B" w:rsidP="007A2010">
      <w:pPr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78654F7A" wp14:editId="61A6FA52">
            <wp:extent cx="1504950" cy="4762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FF348" w14:textId="1976C797" w:rsidR="007A2010" w:rsidRDefault="007A2010" w:rsidP="007A2010">
      <w:pPr>
        <w:rPr>
          <w:lang w:val="en-US"/>
        </w:rPr>
      </w:pPr>
      <w:r w:rsidRPr="00413863">
        <w:rPr>
          <w:b/>
        </w:rPr>
        <w:t xml:space="preserve"> Headline:</w:t>
      </w:r>
      <w:r w:rsidRPr="00413863">
        <w:t xml:space="preserve"> 畅享</w:t>
      </w:r>
      <w:r w:rsidR="00810C61" w:rsidRPr="00810C61">
        <w:rPr>
          <w:rFonts w:ascii="PMingLiU" w:eastAsia="SimSun" w:hAnsi="PMingLiU" w:hint="eastAsia"/>
        </w:rPr>
        <w:t>您的</w:t>
      </w:r>
      <w:r w:rsidR="00810C61" w:rsidRPr="00413863">
        <w:t>金</w:t>
      </w:r>
      <w:r w:rsidR="00810C61" w:rsidRPr="00810C61">
        <w:rPr>
          <w:rFonts w:ascii="PMingLiU" w:eastAsia="SimSun" w:hAnsi="PMingLiU" w:hint="eastAsia"/>
        </w:rPr>
        <w:t>卡</w:t>
      </w:r>
      <w:r w:rsidRPr="00413863">
        <w:t>会员特权</w:t>
      </w:r>
    </w:p>
    <w:p w14:paraId="6D36B8C4" w14:textId="356253DA" w:rsidR="006F7D9B" w:rsidRPr="006F7D9B" w:rsidRDefault="006F7D9B" w:rsidP="007A2010">
      <w:pPr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1837A166" wp14:editId="2937794F">
            <wp:extent cx="3048000" cy="4000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4F76F" w14:textId="0E55DEF1" w:rsidR="007A2010" w:rsidRPr="00413863" w:rsidRDefault="004B462C" w:rsidP="007A2010">
      <w:r w:rsidRPr="004B462C">
        <w:rPr>
          <w:rFonts w:hint="eastAsia"/>
        </w:rPr>
        <w:t>和一位宾客于行政楼层酒廊随意享用免费早餐</w:t>
      </w:r>
      <w:r w:rsidR="007A2010" w:rsidRPr="00413863">
        <w:t>。</w:t>
      </w:r>
      <w:r w:rsidR="00DE5FEF">
        <w:rPr>
          <w:rFonts w:hint="eastAsia"/>
        </w:rPr>
        <w:t>详</w:t>
      </w:r>
      <w:r w:rsidR="007A2010" w:rsidRPr="00413863">
        <w:t>见细则及条款。</w:t>
      </w:r>
      <w:r w:rsidR="007A2010" w:rsidRPr="00413863">
        <w:cr/>
      </w:r>
      <w:r w:rsidR="006F7D9B" w:rsidRPr="006F7D9B">
        <w:rPr>
          <w:noProof/>
          <w:lang w:val="en-US" w:eastAsia="en-US" w:bidi="ar-SA"/>
        </w:rPr>
        <w:t xml:space="preserve"> </w:t>
      </w:r>
      <w:r w:rsidR="006F7D9B">
        <w:rPr>
          <w:noProof/>
          <w:lang w:val="en-US" w:eastAsia="en-US" w:bidi="ar-SA"/>
        </w:rPr>
        <w:drawing>
          <wp:inline distT="0" distB="0" distL="0" distR="0" wp14:anchorId="57E63099" wp14:editId="34E34835">
            <wp:extent cx="2505075" cy="4286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58877" w14:textId="77777777" w:rsidR="006F7D9B" w:rsidRDefault="00810C61" w:rsidP="007A2010">
      <w:pPr>
        <w:rPr>
          <w:rFonts w:ascii="PMingLiU" w:eastAsia="SimSun" w:hAnsi="PMingLiU"/>
          <w:lang w:val="en-US"/>
        </w:rPr>
      </w:pPr>
      <w:r w:rsidRPr="00810C61">
        <w:rPr>
          <w:rFonts w:hint="eastAsia"/>
        </w:rPr>
        <w:t>免费</w:t>
      </w:r>
      <w:r w:rsidRPr="00810C61">
        <w:rPr>
          <w:rFonts w:ascii="PMingLiU" w:eastAsia="SimSun" w:hAnsi="PMingLiU" w:hint="cs"/>
        </w:rPr>
        <w:t>获</w:t>
      </w:r>
      <w:r w:rsidRPr="00810C61">
        <w:rPr>
          <w:rFonts w:ascii="PMingLiU" w:eastAsia="SimSun" w:hAnsi="PMingLiU" w:hint="eastAsia"/>
        </w:rPr>
        <w:t>得</w:t>
      </w:r>
      <w:r w:rsidRPr="00810C61">
        <w:t>赫兹金尚尊享金卡会籍</w:t>
      </w:r>
      <w:r w:rsidR="00792373">
        <w:rPr>
          <w:rFonts w:ascii="PMingLiU" w:eastAsia="PMingLiU" w:hAnsi="PMingLiU" w:hint="eastAsia"/>
        </w:rPr>
        <w:t>，</w:t>
      </w:r>
      <w:r w:rsidR="00792373" w:rsidRPr="00792373">
        <w:rPr>
          <w:rFonts w:ascii="PMingLiU" w:eastAsia="SimSun" w:hAnsi="PMingLiU" w:hint="cs"/>
        </w:rPr>
        <w:t>畅</w:t>
      </w:r>
      <w:r w:rsidR="00792373" w:rsidRPr="00792373">
        <w:rPr>
          <w:rFonts w:ascii="PMingLiU" w:eastAsia="SimSun" w:hAnsi="PMingLiU" w:hint="eastAsia"/>
        </w:rPr>
        <w:t>享</w:t>
      </w:r>
      <w:r w:rsidR="00792373" w:rsidRPr="00792373">
        <w:rPr>
          <w:rFonts w:ascii="PMingLiU" w:eastAsia="SimSun" w:hAnsi="PMingLiU" w:hint="cs"/>
        </w:rPr>
        <w:t>专属</w:t>
      </w:r>
      <w:r w:rsidR="00792373" w:rsidRPr="00792373">
        <w:rPr>
          <w:rFonts w:ascii="PMingLiU" w:eastAsia="SimSun" w:hAnsi="PMingLiU" w:hint="eastAsia"/>
        </w:rPr>
        <w:t>租</w:t>
      </w:r>
      <w:r w:rsidR="00792373" w:rsidRPr="00792373">
        <w:rPr>
          <w:rFonts w:ascii="PMingLiU" w:eastAsia="SimSun" w:hAnsi="PMingLiU" w:hint="cs"/>
        </w:rPr>
        <w:t>车礼</w:t>
      </w:r>
      <w:r w:rsidR="00792373" w:rsidRPr="00792373">
        <w:rPr>
          <w:rFonts w:ascii="PMingLiU" w:eastAsia="SimSun" w:hAnsi="PMingLiU" w:hint="eastAsia"/>
        </w:rPr>
        <w:t>遇</w:t>
      </w:r>
    </w:p>
    <w:p w14:paraId="0F56742F" w14:textId="3D73AB87" w:rsidR="006F7D9B" w:rsidRPr="006F7D9B" w:rsidRDefault="006F7D9B" w:rsidP="007A2010">
      <w:pPr>
        <w:rPr>
          <w:rFonts w:ascii="PMingLiU" w:eastAsia="SimSun" w:hAnsi="PMingLiU"/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198825F3" wp14:editId="17248ED5">
            <wp:extent cx="2286000" cy="3905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8FBF0" w14:textId="30C122FC" w:rsidR="007A2010" w:rsidRPr="00413863" w:rsidRDefault="007A2010" w:rsidP="007A2010">
      <w:r w:rsidRPr="00413863">
        <w:rPr>
          <w:b/>
        </w:rPr>
        <w:t>CTA:</w:t>
      </w:r>
      <w:r w:rsidRPr="00413863">
        <w:t xml:space="preserve"> 立即预订</w:t>
      </w:r>
    </w:p>
    <w:p w14:paraId="29260C3E" w14:textId="29CECDE7" w:rsidR="007A2010" w:rsidRDefault="006F7D9B" w:rsidP="007A2010">
      <w:pPr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7DBDCF69" wp14:editId="75CAEDB2">
            <wp:extent cx="1571625" cy="5619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DBDEE" w14:textId="67B810EC" w:rsidR="006F7D9B" w:rsidRPr="006F7D9B" w:rsidRDefault="006F7D9B" w:rsidP="007A2010">
      <w:pPr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1B6E0B66" wp14:editId="67B7FD7A">
            <wp:extent cx="1571625" cy="5619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06923" w14:textId="77777777" w:rsidR="007A2010" w:rsidRPr="00413863" w:rsidRDefault="007A2010" w:rsidP="007A2010"/>
    <w:p w14:paraId="11BE298D" w14:textId="77777777" w:rsidR="007A2010" w:rsidRPr="00413863" w:rsidRDefault="007A2010" w:rsidP="007A2010">
      <w:pPr>
        <w:rPr>
          <w:sz w:val="40"/>
          <w:szCs w:val="40"/>
        </w:rPr>
      </w:pPr>
      <w:r w:rsidRPr="00413863">
        <w:rPr>
          <w:sz w:val="40"/>
        </w:rPr>
        <w:t>Platinum:</w:t>
      </w:r>
    </w:p>
    <w:p w14:paraId="474CC4CA" w14:textId="56460540" w:rsidR="007A2010" w:rsidRPr="00413863" w:rsidRDefault="007A2010" w:rsidP="007A2010">
      <w:r w:rsidRPr="00413863">
        <w:rPr>
          <w:b/>
        </w:rPr>
        <w:t>Preheader:</w:t>
      </w:r>
      <w:r w:rsidRPr="00413863">
        <w:t xml:space="preserve"> 查看您</w:t>
      </w:r>
      <w:r w:rsidR="00B7353C">
        <w:rPr>
          <w:rFonts w:hint="eastAsia"/>
        </w:rPr>
        <w:t>下一年度</w:t>
      </w:r>
      <w:r w:rsidR="00B7353C" w:rsidRPr="00A761F0">
        <w:rPr>
          <w:highlight w:val="yellow"/>
        </w:rPr>
        <w:t>新</w:t>
      </w:r>
      <w:r w:rsidR="00A761F0" w:rsidRPr="00A761F0">
        <w:rPr>
          <w:rFonts w:ascii="PMingLiU" w:eastAsia="SimSun" w:hAnsi="PMingLiU" w:hint="cs"/>
          <w:highlight w:val="yellow"/>
        </w:rPr>
        <w:t>获</w:t>
      </w:r>
      <w:r w:rsidR="00A761F0" w:rsidRPr="00A761F0">
        <w:rPr>
          <w:rFonts w:ascii="PMingLiU" w:eastAsia="SimSun" w:hAnsi="PMingLiU" w:hint="eastAsia"/>
          <w:highlight w:val="yellow"/>
        </w:rPr>
        <w:t>享的</w:t>
      </w:r>
      <w:r w:rsidR="00B7353C" w:rsidRPr="00413863">
        <w:t>礼遇</w:t>
      </w:r>
    </w:p>
    <w:p w14:paraId="6726468F" w14:textId="7071A07B" w:rsidR="007A2010" w:rsidRPr="00413863" w:rsidRDefault="007A2010" w:rsidP="007A2010">
      <w:r w:rsidRPr="00413863">
        <w:rPr>
          <w:b/>
        </w:rPr>
        <w:t>Milestone:</w:t>
      </w:r>
      <w:r w:rsidR="00810C61" w:rsidRPr="00810C61">
        <w:rPr>
          <w:rFonts w:ascii="PMingLiU" w:eastAsia="PMingLiU" w:hAnsi="PMingLiU" w:hint="eastAsia"/>
        </w:rPr>
        <w:t xml:space="preserve"> </w:t>
      </w:r>
      <w:r w:rsidR="00810C61">
        <w:rPr>
          <w:rFonts w:ascii="PMingLiU" w:eastAsia="PMingLiU" w:hAnsi="PMingLiU" w:hint="eastAsia"/>
        </w:rPr>
        <w:t>升</w:t>
      </w:r>
      <w:r w:rsidR="00890839" w:rsidRPr="00890839">
        <w:rPr>
          <w:rFonts w:ascii="PMingLiU" w:eastAsia="SimSun" w:hAnsi="PMingLiU" w:hint="cs"/>
        </w:rPr>
        <w:t>华</w:t>
      </w:r>
      <w:r w:rsidR="00890839" w:rsidRPr="00890839">
        <w:rPr>
          <w:rFonts w:ascii="PMingLiU" w:eastAsia="SimSun" w:hAnsi="PMingLiU" w:hint="eastAsia"/>
        </w:rPr>
        <w:t>地位</w:t>
      </w:r>
      <w:r w:rsidR="00810C61">
        <w:rPr>
          <w:rFonts w:ascii="PMingLiU" w:eastAsia="PMingLiU" w:hAnsi="PMingLiU" w:hint="eastAsia"/>
        </w:rPr>
        <w:t xml:space="preserve">　</w:t>
      </w:r>
      <w:r w:rsidR="00810C61" w:rsidRPr="00496EC4">
        <w:rPr>
          <w:rFonts w:ascii="PMingLiU" w:eastAsia="PMingLiU" w:hAnsi="PMingLiU"/>
        </w:rPr>
        <w:t>享受高人一等的旅行体验</w:t>
      </w:r>
    </w:p>
    <w:p w14:paraId="426DB93C" w14:textId="2474CA31" w:rsidR="007A2010" w:rsidRDefault="007A2010" w:rsidP="007A2010">
      <w:pPr>
        <w:rPr>
          <w:lang w:val="en-US"/>
        </w:rPr>
      </w:pPr>
      <w:r w:rsidRPr="00413863">
        <w:rPr>
          <w:b/>
        </w:rPr>
        <w:t>Headline:</w:t>
      </w:r>
      <w:r w:rsidRPr="00413863">
        <w:t xml:space="preserve"> 祝贺您！您已升级为</w:t>
      </w:r>
      <w:r w:rsidR="00810C61" w:rsidRPr="00810C61">
        <w:rPr>
          <w:rFonts w:ascii="PMingLiU" w:eastAsia="SimSun" w:hAnsi="PMingLiU" w:hint="eastAsia"/>
        </w:rPr>
        <w:t>白</w:t>
      </w:r>
      <w:r w:rsidRPr="00413863">
        <w:t>金卡会员</w:t>
      </w:r>
    </w:p>
    <w:p w14:paraId="14F3C3B3" w14:textId="279A787B" w:rsidR="00F61293" w:rsidRPr="00F61293" w:rsidRDefault="00F61293" w:rsidP="007A2010">
      <w:pPr>
        <w:rPr>
          <w:lang w:val="en-US"/>
        </w:rPr>
      </w:pPr>
      <w:r>
        <w:rPr>
          <w:noProof/>
          <w:lang w:val="en-US" w:eastAsia="en-US" w:bidi="ar-SA"/>
        </w:rPr>
        <w:lastRenderedPageBreak/>
        <w:drawing>
          <wp:inline distT="0" distB="0" distL="0" distR="0" wp14:anchorId="6C0CC6F9" wp14:editId="413A1DF4">
            <wp:extent cx="5191125" cy="5143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121C" w14:textId="5367881D" w:rsidR="007A2010" w:rsidRDefault="007A2010" w:rsidP="002D5077">
      <w:pPr>
        <w:rPr>
          <w:lang w:val="en-US"/>
        </w:rPr>
      </w:pPr>
      <w:r w:rsidRPr="00413863">
        <w:rPr>
          <w:b/>
        </w:rPr>
        <w:t>Body copy:</w:t>
      </w:r>
      <w:r w:rsidRPr="00413863">
        <w:t xml:space="preserve"> 出发吧</w:t>
      </w:r>
      <w:r w:rsidR="00DE5FEF">
        <w:rPr>
          <w:rFonts w:hint="eastAsia"/>
        </w:rPr>
        <w:t>，</w:t>
      </w:r>
      <w:r w:rsidRPr="00413863">
        <w:t>&lt;</w:t>
      </w:r>
      <w:r w:rsidR="00810C61">
        <w:rPr>
          <w:rFonts w:ascii="PMingLiU" w:eastAsia="PMingLiU" w:hAnsi="PMingLiU" w:hint="eastAsia"/>
        </w:rPr>
        <w:t xml:space="preserve">first </w:t>
      </w:r>
      <w:r w:rsidRPr="00413863">
        <w:t>name&gt;</w:t>
      </w:r>
      <w:r w:rsidR="00810C61">
        <w:rPr>
          <w:rFonts w:hint="eastAsia"/>
          <w:lang w:val="en-US"/>
        </w:rPr>
        <w:t>！</w:t>
      </w:r>
      <w:r w:rsidR="00810C61" w:rsidRPr="00496EC4">
        <w:rPr>
          <w:rFonts w:eastAsia="SimSun"/>
          <w:lang w:val="en-US"/>
        </w:rPr>
        <w:t>凭</w:t>
      </w:r>
      <w:r w:rsidR="00810C61" w:rsidRPr="00496EC4">
        <w:rPr>
          <w:rFonts w:eastAsia="SimSun" w:hint="eastAsia"/>
          <w:lang w:val="en-US"/>
        </w:rPr>
        <w:t>借</w:t>
      </w:r>
      <w:r w:rsidRPr="00413863">
        <w:t>全新</w:t>
      </w:r>
      <w:r w:rsidR="00810C61" w:rsidRPr="00496EC4">
        <w:rPr>
          <w:rFonts w:ascii="PMingLiU" w:eastAsia="SimSun" w:hAnsi="PMingLiU" w:hint="eastAsia"/>
        </w:rPr>
        <w:t>尊</w:t>
      </w:r>
      <w:r w:rsidR="00810C61" w:rsidRPr="00496EC4">
        <w:rPr>
          <w:rFonts w:ascii="PMingLiU" w:eastAsia="SimSun" w:hAnsi="PMingLiU" w:hint="cs"/>
        </w:rPr>
        <w:t>贵级别</w:t>
      </w:r>
      <w:r w:rsidRPr="00413863">
        <w:t>白金卡会</w:t>
      </w:r>
      <w:r w:rsidR="00890839" w:rsidRPr="00496EC4">
        <w:rPr>
          <w:rFonts w:ascii="PMingLiU" w:eastAsia="SimSun" w:hAnsi="PMingLiU" w:hint="eastAsia"/>
        </w:rPr>
        <w:t>籍</w:t>
      </w:r>
      <w:r w:rsidR="00810C61" w:rsidRPr="00496EC4">
        <w:rPr>
          <w:rFonts w:ascii="PMingLiU" w:eastAsia="SimSun" w:hAnsi="PMingLiU" w:hint="eastAsia"/>
        </w:rPr>
        <w:t>，</w:t>
      </w:r>
      <w:r w:rsidRPr="00413863">
        <w:t>您</w:t>
      </w:r>
      <w:r w:rsidR="00810C61" w:rsidRPr="004B462C">
        <w:rPr>
          <w:rFonts w:ascii="PMingLiU" w:eastAsia="SimSun" w:hAnsi="PMingLiU" w:hint="eastAsia"/>
        </w:rPr>
        <w:t>每次入住均</w:t>
      </w:r>
      <w:r w:rsidR="00B7353C">
        <w:rPr>
          <w:rFonts w:hint="eastAsia"/>
        </w:rPr>
        <w:t>可获享</w:t>
      </w:r>
      <w:r w:rsidR="00810C61" w:rsidRPr="003C38FF">
        <w:rPr>
          <w:rFonts w:ascii="Times New Roman" w:eastAsia="PMingLiU" w:hAnsi="Times New Roman" w:cs="Times New Roman"/>
        </w:rPr>
        <w:t>额</w:t>
      </w:r>
      <w:r w:rsidR="00810C61" w:rsidRPr="003C38FF">
        <w:rPr>
          <w:rFonts w:ascii="Times New Roman" w:eastAsia="PMingLiU" w:hAnsi="Times New Roman" w:cs="Times New Roman" w:hint="eastAsia"/>
        </w:rPr>
        <w:t>外</w:t>
      </w:r>
      <w:r w:rsidR="00810C61" w:rsidRPr="00413863">
        <w:t>50%</w:t>
      </w:r>
      <w:r w:rsidR="00810C61">
        <w:rPr>
          <w:rFonts w:eastAsia="PMingLiU" w:hint="eastAsia"/>
        </w:rPr>
        <w:t xml:space="preserve"> </w:t>
      </w:r>
      <w:r w:rsidRPr="00413863">
        <w:t>积分、</w:t>
      </w:r>
      <w:r w:rsidR="00810C61" w:rsidRPr="00810C61">
        <w:rPr>
          <w:rFonts w:eastAsia="SimSun" w:hint="eastAsia"/>
          <w:lang w:val="en-US"/>
        </w:rPr>
        <w:t>保</w:t>
      </w:r>
      <w:r w:rsidR="00810C61" w:rsidRPr="00810C61">
        <w:rPr>
          <w:rFonts w:eastAsia="SimSun"/>
          <w:lang w:val="en-US"/>
        </w:rPr>
        <w:t>证</w:t>
      </w:r>
      <w:r w:rsidR="00810C61" w:rsidRPr="004B462C">
        <w:rPr>
          <w:rFonts w:hint="eastAsia"/>
        </w:rPr>
        <w:t>行政楼层酒廊</w:t>
      </w:r>
      <w:r w:rsidRPr="00413863">
        <w:t>、免费早餐</w:t>
      </w:r>
      <w:r w:rsidR="003A2DF7">
        <w:rPr>
          <w:rFonts w:hint="eastAsia"/>
        </w:rPr>
        <w:t>以及</w:t>
      </w:r>
      <w:r w:rsidR="003A2DF7" w:rsidRPr="003A2DF7">
        <w:rPr>
          <w:rFonts w:hint="eastAsia"/>
        </w:rPr>
        <w:t>更多</w:t>
      </w:r>
      <w:r w:rsidR="00792373" w:rsidRPr="00792373">
        <w:rPr>
          <w:rFonts w:eastAsia="SimSun" w:hint="eastAsia"/>
        </w:rPr>
        <w:t>精彩</w:t>
      </w:r>
      <w:r w:rsidRPr="003A2DF7">
        <w:t>礼遇</w:t>
      </w:r>
      <w:r w:rsidRPr="00413863">
        <w:t>。</w:t>
      </w:r>
    </w:p>
    <w:p w14:paraId="496AB568" w14:textId="19E25E80" w:rsidR="00F61293" w:rsidRPr="00F61293" w:rsidRDefault="00F61293" w:rsidP="002D5077">
      <w:pPr>
        <w:rPr>
          <w:rFonts w:eastAsia="SimSun" w:cstheme="minorHAnsi"/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1C501B9C" wp14:editId="483FF19C">
            <wp:extent cx="5229225" cy="6381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B7172" w14:textId="77777777" w:rsidR="007A2010" w:rsidRDefault="007A2010" w:rsidP="007A2010">
      <w:pPr>
        <w:rPr>
          <w:lang w:val="en-US"/>
        </w:rPr>
      </w:pPr>
      <w:r w:rsidRPr="00413863">
        <w:rPr>
          <w:rFonts w:cstheme="minorHAnsi"/>
          <w:b/>
        </w:rPr>
        <w:t>CTA:</w:t>
      </w:r>
      <w:r w:rsidRPr="00413863">
        <w:t xml:space="preserve"> 查看全部礼遇</w:t>
      </w:r>
    </w:p>
    <w:p w14:paraId="57E368F0" w14:textId="39BAA19C" w:rsidR="00F61293" w:rsidRPr="00F61293" w:rsidRDefault="00F61293" w:rsidP="007A2010">
      <w:pPr>
        <w:rPr>
          <w:rFonts w:cstheme="minorHAnsi"/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47D6A814" wp14:editId="10FADFE9">
            <wp:extent cx="2105025" cy="6191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C01E0" w14:textId="77777777" w:rsidR="007A2010" w:rsidRPr="00413863" w:rsidRDefault="007A2010" w:rsidP="007A2010">
      <w:pPr>
        <w:rPr>
          <w:b/>
        </w:rPr>
      </w:pPr>
      <w:r w:rsidRPr="00413863">
        <w:rPr>
          <w:b/>
        </w:rPr>
        <w:t xml:space="preserve">Secondary Body copy: </w:t>
      </w:r>
    </w:p>
    <w:p w14:paraId="3F30B196" w14:textId="613EA922" w:rsidR="007A2010" w:rsidRDefault="007A2010" w:rsidP="007A2010">
      <w:pPr>
        <w:rPr>
          <w:lang w:val="en-US"/>
        </w:rPr>
      </w:pPr>
      <w:r w:rsidRPr="00413863">
        <w:rPr>
          <w:b/>
        </w:rPr>
        <w:t>Headline:</w:t>
      </w:r>
      <w:r w:rsidRPr="00413863">
        <w:t xml:space="preserve"> 轻松计划</w:t>
      </w:r>
      <w:r w:rsidR="00431637">
        <w:rPr>
          <w:rFonts w:ascii="PMingLiU" w:eastAsia="PMingLiU" w:hAnsi="PMingLiU" w:hint="eastAsia"/>
        </w:rPr>
        <w:t xml:space="preserve">　</w:t>
      </w:r>
      <w:r w:rsidRPr="00413863">
        <w:t>轻便旅行</w:t>
      </w:r>
    </w:p>
    <w:p w14:paraId="3C8A7CD6" w14:textId="7908AFCF" w:rsidR="00F61293" w:rsidRPr="00F61293" w:rsidRDefault="00F61293" w:rsidP="007A2010">
      <w:pPr>
        <w:rPr>
          <w:rFonts w:eastAsia="PMingLiU"/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5D4D982D" wp14:editId="04D3D97B">
            <wp:extent cx="2514600" cy="3905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99EB5" w14:textId="3BEB5C70" w:rsidR="007A2010" w:rsidRDefault="007A2010" w:rsidP="007A2010">
      <w:pPr>
        <w:rPr>
          <w:lang w:val="en-US"/>
        </w:rPr>
      </w:pPr>
      <w:r w:rsidRPr="00413863">
        <w:t>下载我们的</w:t>
      </w:r>
      <w:r w:rsidR="00431637" w:rsidRPr="004C7E0B">
        <w:rPr>
          <w:rFonts w:ascii="PMingLiU" w:eastAsia="SimSun" w:hAnsi="PMingLiU" w:hint="eastAsia"/>
        </w:rPr>
        <w:t>手机</w:t>
      </w:r>
      <w:r w:rsidRPr="00413863">
        <w:t>客户端</w:t>
      </w:r>
      <w:r w:rsidR="00DE5FEF">
        <w:rPr>
          <w:rFonts w:hint="eastAsia"/>
        </w:rPr>
        <w:t>并</w:t>
      </w:r>
      <w:r w:rsidRPr="00413863">
        <w:t>获取您的电子会员卡，随时随地预订住宿、登记入住和退房。</w:t>
      </w:r>
    </w:p>
    <w:p w14:paraId="4E4B0313" w14:textId="2C98818B" w:rsidR="00F61293" w:rsidRPr="00F61293" w:rsidRDefault="00F61293" w:rsidP="007A2010">
      <w:pPr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71AE8710" wp14:editId="4F805B49">
            <wp:extent cx="2943225" cy="6572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A7014" w14:textId="77777777" w:rsidR="007A2010" w:rsidRDefault="007A2010" w:rsidP="007A2010">
      <w:pPr>
        <w:rPr>
          <w:lang w:val="en-US"/>
        </w:rPr>
      </w:pPr>
      <w:r w:rsidRPr="00413863">
        <w:rPr>
          <w:b/>
        </w:rPr>
        <w:t>CTA:</w:t>
      </w:r>
      <w:r w:rsidRPr="00413863">
        <w:t xml:space="preserve"> 获取客户端</w:t>
      </w:r>
    </w:p>
    <w:p w14:paraId="0A3ADDB5" w14:textId="4564937E" w:rsidR="00F61293" w:rsidRPr="00F61293" w:rsidRDefault="00F61293" w:rsidP="007A2010">
      <w:pPr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3E7B278F" wp14:editId="15A96A2D">
            <wp:extent cx="1628775" cy="63817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A7F70" w14:textId="50AB0603" w:rsidR="007A2010" w:rsidRDefault="007A2010" w:rsidP="007A2010">
      <w:pPr>
        <w:rPr>
          <w:lang w:val="en-US"/>
        </w:rPr>
      </w:pPr>
      <w:r w:rsidRPr="00413863">
        <w:rPr>
          <w:b/>
        </w:rPr>
        <w:t xml:space="preserve"> Headline:</w:t>
      </w:r>
      <w:r w:rsidRPr="00413863">
        <w:t xml:space="preserve"> 畅享</w:t>
      </w:r>
      <w:r w:rsidR="00431637" w:rsidRPr="00810C61">
        <w:rPr>
          <w:rFonts w:ascii="PMingLiU" w:eastAsia="SimSun" w:hAnsi="PMingLiU" w:hint="eastAsia"/>
        </w:rPr>
        <w:t>您的</w:t>
      </w:r>
      <w:r w:rsidR="00431637">
        <w:rPr>
          <w:rFonts w:ascii="PMingLiU" w:eastAsia="PMingLiU" w:hAnsi="PMingLiU" w:hint="eastAsia"/>
        </w:rPr>
        <w:t>白</w:t>
      </w:r>
      <w:r w:rsidR="00431637" w:rsidRPr="00413863">
        <w:t>金</w:t>
      </w:r>
      <w:r w:rsidR="00431637" w:rsidRPr="00810C61">
        <w:rPr>
          <w:rFonts w:ascii="PMingLiU" w:eastAsia="SimSun" w:hAnsi="PMingLiU" w:hint="eastAsia"/>
        </w:rPr>
        <w:t>卡</w:t>
      </w:r>
      <w:r w:rsidRPr="00413863">
        <w:t>会员特权</w:t>
      </w:r>
    </w:p>
    <w:p w14:paraId="75849005" w14:textId="391300AF" w:rsidR="00F61293" w:rsidRPr="00F61293" w:rsidRDefault="00F61293" w:rsidP="007A2010">
      <w:pPr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290E0627" wp14:editId="1A0ED213">
            <wp:extent cx="2933700" cy="40957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7D32A" w14:textId="22261889" w:rsidR="007A2010" w:rsidRDefault="007A2010" w:rsidP="007A2010">
      <w:pPr>
        <w:rPr>
          <w:lang w:val="en-US"/>
        </w:rPr>
      </w:pPr>
      <w:r w:rsidRPr="00413863">
        <w:t>免费</w:t>
      </w:r>
      <w:r w:rsidR="00792373" w:rsidRPr="004B462C">
        <w:rPr>
          <w:rFonts w:ascii="PMingLiU" w:eastAsia="SimSun" w:hAnsi="PMingLiU" w:hint="eastAsia"/>
        </w:rPr>
        <w:t>升</w:t>
      </w:r>
      <w:r w:rsidR="00792373" w:rsidRPr="004B462C">
        <w:rPr>
          <w:rFonts w:ascii="PMingLiU" w:eastAsia="SimSun" w:hAnsi="PMingLiU" w:hint="cs"/>
        </w:rPr>
        <w:t>级无线</w:t>
      </w:r>
      <w:r w:rsidRPr="00413863">
        <w:t>高速互联</w:t>
      </w:r>
      <w:r w:rsidR="00792373" w:rsidRPr="004B462C">
        <w:rPr>
          <w:rFonts w:ascii="PMingLiU" w:eastAsia="SimSun" w:hAnsi="PMingLiU" w:hint="eastAsia"/>
        </w:rPr>
        <w:t>上</w:t>
      </w:r>
      <w:r w:rsidRPr="00413863">
        <w:t>网</w:t>
      </w:r>
      <w:r w:rsidR="00792373" w:rsidRPr="00413863">
        <w:t>服务</w:t>
      </w:r>
      <w:r w:rsidRPr="00413863">
        <w:t>，</w:t>
      </w:r>
      <w:r w:rsidR="005543CD" w:rsidRPr="005543CD">
        <w:rPr>
          <w:rFonts w:eastAsia="PMingLiU"/>
        </w:rPr>
        <w:t>抢先传送相片，还有短片</w:t>
      </w:r>
      <w:r w:rsidR="00890839">
        <w:rPr>
          <w:rFonts w:hint="eastAsia"/>
          <w:lang w:val="en-US"/>
        </w:rPr>
        <w:t>！</w:t>
      </w:r>
    </w:p>
    <w:p w14:paraId="42FD83B3" w14:textId="1F406684" w:rsidR="00F61293" w:rsidRPr="00890839" w:rsidRDefault="00F61293" w:rsidP="007A2010">
      <w:pPr>
        <w:rPr>
          <w:lang w:val="en-US"/>
        </w:rPr>
      </w:pPr>
      <w:r>
        <w:rPr>
          <w:noProof/>
          <w:lang w:val="en-US" w:eastAsia="en-US" w:bidi="ar-SA"/>
        </w:rPr>
        <w:lastRenderedPageBreak/>
        <w:drawing>
          <wp:inline distT="0" distB="0" distL="0" distR="0" wp14:anchorId="04A9A4A2" wp14:editId="7B1D83AF">
            <wp:extent cx="1571625" cy="53340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CC62D" w14:textId="710F3604" w:rsidR="007A2010" w:rsidRDefault="007A2010" w:rsidP="007A2010">
      <w:pPr>
        <w:rPr>
          <w:lang w:val="en-US"/>
        </w:rPr>
      </w:pPr>
      <w:r w:rsidRPr="00413863">
        <w:t>尊享48小时预订客房供应保证</w:t>
      </w:r>
    </w:p>
    <w:p w14:paraId="3651D08D" w14:textId="7CA93E91" w:rsidR="00F61293" w:rsidRPr="00F61293" w:rsidRDefault="00F61293" w:rsidP="007A2010">
      <w:pPr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03D237E4" wp14:editId="32B6D901">
            <wp:extent cx="1724025" cy="71437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B96F9" w14:textId="1A5A184B" w:rsidR="007A2010" w:rsidRDefault="005543CD" w:rsidP="007A2010">
      <w:pPr>
        <w:rPr>
          <w:lang w:val="en-US"/>
        </w:rPr>
      </w:pPr>
      <w:r w:rsidRPr="005543CD">
        <w:rPr>
          <w:rFonts w:ascii="PMingLiU" w:eastAsia="SimSun" w:hAnsi="PMingLiU" w:hint="eastAsia"/>
        </w:rPr>
        <w:t>登</w:t>
      </w:r>
      <w:r w:rsidRPr="005543CD">
        <w:rPr>
          <w:rFonts w:ascii="PMingLiU" w:eastAsia="SimSun" w:hAnsi="PMingLiU" w:hint="cs"/>
        </w:rPr>
        <w:t>记参</w:t>
      </w:r>
      <w:r w:rsidRPr="005543CD">
        <w:rPr>
          <w:rFonts w:ascii="PMingLiU" w:eastAsia="SimSun" w:hAnsi="PMingLiU" w:hint="eastAsia"/>
        </w:rPr>
        <w:t>加</w:t>
      </w:r>
      <w:r w:rsidR="007A2010" w:rsidRPr="00413863">
        <w:t>RewardsPlus</w:t>
      </w:r>
      <w:r w:rsidRPr="004D0633">
        <w:rPr>
          <w:rFonts w:ascii="PMingLiU" w:eastAsia="SimSun" w:hAnsi="PMingLiU" w:hint="eastAsia"/>
        </w:rPr>
        <w:t>活动</w:t>
      </w:r>
      <w:r>
        <w:rPr>
          <w:rFonts w:ascii="PMingLiU" w:eastAsia="PMingLiU" w:hAnsi="PMingLiU" w:hint="eastAsia"/>
        </w:rPr>
        <w:t>，</w:t>
      </w:r>
      <w:r w:rsidR="00890839" w:rsidRPr="005543CD">
        <w:rPr>
          <w:rFonts w:ascii="PMingLiU" w:eastAsia="SimSun" w:hAnsi="PMingLiU" w:hint="eastAsia"/>
        </w:rPr>
        <w:t>即可获赠</w:t>
      </w:r>
      <w:r w:rsidR="00890839" w:rsidRPr="008E60A6">
        <w:rPr>
          <w:rFonts w:ascii="微软雅黑" w:eastAsia="微软雅黑" w:hAnsi="微软雅黑" w:hint="eastAsia"/>
        </w:rPr>
        <w:t>美国联合航空</w:t>
      </w:r>
      <w:r w:rsidR="00890839">
        <w:rPr>
          <w:rFonts w:ascii="PMingLiU" w:hAnsi="PMingLiU" w:hint="eastAsia"/>
        </w:rPr>
        <w:t>“</w:t>
      </w:r>
      <w:r w:rsidR="00890839" w:rsidRPr="00792373">
        <w:rPr>
          <w:rFonts w:hint="eastAsia"/>
        </w:rPr>
        <w:t>前程万里</w:t>
      </w:r>
      <w:r w:rsidR="00890839" w:rsidRPr="008E60A6">
        <w:rPr>
          <w:rFonts w:ascii="微软雅黑" w:eastAsia="微软雅黑" w:hAnsi="微软雅黑" w:hint="eastAsia"/>
        </w:rPr>
        <w:t>飞行计划</w:t>
      </w:r>
      <w:r w:rsidR="00890839" w:rsidRPr="00890839">
        <w:rPr>
          <w:rFonts w:ascii="PMingLiU" w:eastAsia="SimSun" w:hAnsi="PMingLiU"/>
        </w:rPr>
        <w:t>”</w:t>
      </w:r>
      <w:r w:rsidR="00792373" w:rsidRPr="00792373">
        <w:rPr>
          <w:rFonts w:ascii="MingLiU" w:eastAsia="SimSun" w:hAnsi="MingLiU" w:cs="MingLiU" w:hint="eastAsia"/>
          <w:sz w:val="18"/>
          <w:szCs w:val="18"/>
        </w:rPr>
        <w:t xml:space="preserve"> </w:t>
      </w:r>
      <w:r w:rsidR="00792373" w:rsidRPr="00792373">
        <w:rPr>
          <w:rFonts w:hint="eastAsia"/>
        </w:rPr>
        <w:t>贵宾</w:t>
      </w:r>
      <w:r w:rsidR="007A2010" w:rsidRPr="00413863">
        <w:t>银卡会</w:t>
      </w:r>
      <w:r w:rsidRPr="00792373">
        <w:rPr>
          <w:rFonts w:hint="eastAsia"/>
        </w:rPr>
        <w:t>籍</w:t>
      </w:r>
    </w:p>
    <w:p w14:paraId="2BAFD787" w14:textId="37108729" w:rsidR="00F61293" w:rsidRPr="00F61293" w:rsidRDefault="00F61293" w:rsidP="007A2010">
      <w:pPr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101DF7C1" wp14:editId="68B66201">
            <wp:extent cx="1695450" cy="5238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B9423" w14:textId="77777777" w:rsidR="001B0800" w:rsidRDefault="007A2010" w:rsidP="007A2010">
      <w:pPr>
        <w:rPr>
          <w:lang w:val="en-US"/>
        </w:rPr>
      </w:pPr>
      <w:r w:rsidRPr="00413863">
        <w:rPr>
          <w:b/>
        </w:rPr>
        <w:t>CTA:</w:t>
      </w:r>
      <w:r w:rsidRPr="00413863">
        <w:t xml:space="preserve"> 立即预订</w:t>
      </w:r>
    </w:p>
    <w:p w14:paraId="386A142E" w14:textId="7269BD82" w:rsidR="00F61293" w:rsidRPr="00F61293" w:rsidRDefault="00F61293" w:rsidP="007A2010">
      <w:pPr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5D9819CA" wp14:editId="2F223413">
            <wp:extent cx="5181600" cy="6191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1293" w:rsidRPr="00F61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132EB2" w15:done="0"/>
  <w15:commentEx w15:paraId="77F32533" w15:paraIdParent="21132EB2" w15:done="0"/>
  <w15:commentEx w15:paraId="34C1612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651D8" w14:textId="77777777" w:rsidR="0051280B" w:rsidRDefault="0051280B">
      <w:pPr>
        <w:spacing w:after="0" w:line="240" w:lineRule="auto"/>
      </w:pPr>
    </w:p>
  </w:endnote>
  <w:endnote w:type="continuationSeparator" w:id="0">
    <w:p w14:paraId="563FA2E3" w14:textId="77777777" w:rsidR="0051280B" w:rsidRDefault="005128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Arial Unicode MS"/>
    <w:charset w:val="50"/>
    <w:family w:val="auto"/>
    <w:pitch w:val="variable"/>
    <w:sig w:usb0="00000000" w:usb1="280F3C52" w:usb2="00000016" w:usb3="00000000" w:csb0="0004001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CB33C" w14:textId="77777777" w:rsidR="0051280B" w:rsidRDefault="0051280B">
      <w:pPr>
        <w:spacing w:after="0" w:line="240" w:lineRule="auto"/>
      </w:pPr>
    </w:p>
  </w:footnote>
  <w:footnote w:type="continuationSeparator" w:id="0">
    <w:p w14:paraId="534F13A2" w14:textId="77777777" w:rsidR="0051280B" w:rsidRDefault="0051280B">
      <w:pPr>
        <w:spacing w:after="0" w:line="240" w:lineRule="auto"/>
      </w:pP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hur">
    <w15:presenceInfo w15:providerId="None" w15:userId="Arth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10"/>
    <w:rsid w:val="00113A8D"/>
    <w:rsid w:val="001B0800"/>
    <w:rsid w:val="002D5077"/>
    <w:rsid w:val="00311B12"/>
    <w:rsid w:val="003A2DF7"/>
    <w:rsid w:val="003C38FF"/>
    <w:rsid w:val="00413863"/>
    <w:rsid w:val="00431637"/>
    <w:rsid w:val="00496EC4"/>
    <w:rsid w:val="004B2F3E"/>
    <w:rsid w:val="004B462C"/>
    <w:rsid w:val="004C7E0B"/>
    <w:rsid w:val="0051280B"/>
    <w:rsid w:val="005543CD"/>
    <w:rsid w:val="006F7D9B"/>
    <w:rsid w:val="00792373"/>
    <w:rsid w:val="007A2010"/>
    <w:rsid w:val="007C4E2C"/>
    <w:rsid w:val="00810C61"/>
    <w:rsid w:val="00890839"/>
    <w:rsid w:val="008A7196"/>
    <w:rsid w:val="00A22BD6"/>
    <w:rsid w:val="00A367E4"/>
    <w:rsid w:val="00A761F0"/>
    <w:rsid w:val="00A81B4B"/>
    <w:rsid w:val="00B7353C"/>
    <w:rsid w:val="00C61BD8"/>
    <w:rsid w:val="00D415C7"/>
    <w:rsid w:val="00D9220C"/>
    <w:rsid w:val="00DE5FEF"/>
    <w:rsid w:val="00E14B11"/>
    <w:rsid w:val="00E608F3"/>
    <w:rsid w:val="00EB56C5"/>
    <w:rsid w:val="00F61293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818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zh-CN" w:eastAsia="zh-CN" w:bidi="zh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A7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1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353C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3C38FF"/>
  </w:style>
  <w:style w:type="paragraph" w:styleId="Header">
    <w:name w:val="header"/>
    <w:basedOn w:val="Normal"/>
    <w:link w:val="HeaderChar"/>
    <w:uiPriority w:val="99"/>
    <w:unhideWhenUsed/>
    <w:rsid w:val="00A76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1F0"/>
  </w:style>
  <w:style w:type="paragraph" w:styleId="Footer">
    <w:name w:val="footer"/>
    <w:basedOn w:val="Normal"/>
    <w:link w:val="FooterChar"/>
    <w:uiPriority w:val="99"/>
    <w:unhideWhenUsed/>
    <w:rsid w:val="00A76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zh-CN" w:eastAsia="zh-CN" w:bidi="zh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A7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1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353C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3C38FF"/>
  </w:style>
  <w:style w:type="paragraph" w:styleId="Header">
    <w:name w:val="header"/>
    <w:basedOn w:val="Normal"/>
    <w:link w:val="HeaderChar"/>
    <w:uiPriority w:val="99"/>
    <w:unhideWhenUsed/>
    <w:rsid w:val="00A76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1F0"/>
  </w:style>
  <w:style w:type="paragraph" w:styleId="Footer">
    <w:name w:val="footer"/>
    <w:basedOn w:val="Normal"/>
    <w:link w:val="FooterChar"/>
    <w:uiPriority w:val="99"/>
    <w:unhideWhenUsed/>
    <w:rsid w:val="00A76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40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SimSun"/>
        <a:cs typeface="SimSun"/>
      </a:majorFont>
      <a:minorFont>
        <a:latin typeface="SimSun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Mealia, Kerry</dc:creator>
  <cp:lastModifiedBy>Strandberg, Diana</cp:lastModifiedBy>
  <cp:revision>10</cp:revision>
  <dcterms:created xsi:type="dcterms:W3CDTF">2015-06-17T14:31:00Z</dcterms:created>
  <dcterms:modified xsi:type="dcterms:W3CDTF">2015-07-14T15:57:00Z</dcterms:modified>
</cp:coreProperties>
</file>