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600" w:type="dxa"/>
        <w:jc w:val="center"/>
        <w:tblLayout w:type="fixed"/>
        <w:tblCellMar>
          <w:left w:w="0" w:type="dxa"/>
          <w:right w:w="0" w:type="dxa"/>
        </w:tblCellMar>
        <w:tblLook w:val="04A0" w:firstRow="1" w:lastRow="0" w:firstColumn="1" w:lastColumn="0" w:noHBand="0" w:noVBand="1"/>
      </w:tblPr>
      <w:tblGrid>
        <w:gridCol w:w="9600"/>
      </w:tblGrid>
      <w:tr w:rsidR="00EB702E" w:rsidTr="134858A1" w14:paraId="5122F3E9" w14:textId="77777777">
        <w:trPr>
          <w:jc w:val="center"/>
        </w:trPr>
        <w:tc>
          <w:tcPr>
            <w:tcW w:w="9600" w:type="dxa"/>
            <w:tcMar/>
            <w:vAlign w:val="center"/>
            <w:hideMark/>
          </w:tcPr>
          <w:tbl>
            <w:tblPr>
              <w:tblW w:w="5000" w:type="pct"/>
              <w:jc w:val="center"/>
              <w:tblLayout w:type="fixed"/>
              <w:tblCellMar>
                <w:left w:w="0" w:type="dxa"/>
                <w:right w:w="0" w:type="dxa"/>
              </w:tblCellMar>
              <w:tblLook w:val="04A0" w:firstRow="1" w:lastRow="0" w:firstColumn="1" w:lastColumn="0" w:noHBand="0" w:noVBand="1"/>
            </w:tblPr>
            <w:tblGrid>
              <w:gridCol w:w="9600"/>
            </w:tblGrid>
            <w:tr w:rsidR="00EB702E" w:rsidTr="134858A1" w14:paraId="7D125A66" w14:textId="77777777">
              <w:trPr>
                <w:jc w:val="center"/>
              </w:trPr>
              <w:tc>
                <w:tcPr>
                  <w:tcW w:w="9600" w:type="dxa"/>
                  <w:tcMar/>
                  <w:vAlign w:val="center"/>
                  <w:hideMark/>
                </w:tcPr>
                <w:tbl>
                  <w:tblPr>
                    <w:tblW w:w="9600" w:type="dxa"/>
                    <w:jc w:val="center"/>
                    <w:shd w:val="clear" w:color="auto" w:fill="F9F6F4"/>
                    <w:tblLayout w:type="fixed"/>
                    <w:tblCellMar>
                      <w:left w:w="0" w:type="dxa"/>
                      <w:right w:w="0" w:type="dxa"/>
                    </w:tblCellMar>
                    <w:tblLook w:val="04A0" w:firstRow="1" w:lastRow="0" w:firstColumn="1" w:lastColumn="0" w:noHBand="0" w:noVBand="1"/>
                  </w:tblPr>
                  <w:tblGrid>
                    <w:gridCol w:w="9600"/>
                  </w:tblGrid>
                  <w:tr w:rsidR="00EB702E" w:rsidTr="134858A1" w14:paraId="308FBC60" w14:textId="77777777">
                    <w:trPr>
                      <w:jc w:val="center"/>
                    </w:trPr>
                    <w:tc>
                      <w:tcPr>
                        <w:tcW w:w="9600" w:type="dxa"/>
                        <w:shd w:val="clear" w:color="auto" w:fill="F9F6F4"/>
                        <w:tcMar/>
                        <w:vAlign w:val="center"/>
                        <w:hideMark/>
                      </w:tcPr>
                      <w:p w:rsidR="00CC320E" w:rsidRDefault="11774BA0" w14:paraId="275A189A" w14:textId="27F67E63">
                        <w:r w:rsidR="11774BA0">
                          <w:rPr/>
                          <w:t>SL: Upcoming Change</w:t>
                        </w:r>
                        <w:r w:rsidR="4DC1D730">
                          <w:rPr/>
                          <w:t>s</w:t>
                        </w:r>
                        <w:r w:rsidR="11774BA0">
                          <w:rPr/>
                          <w:t xml:space="preserve"> to Marriott Bonvoy Benefits at The Cosmopolitan</w:t>
                        </w:r>
                        <w:r w:rsidR="635C598B">
                          <w:rPr/>
                          <w:t xml:space="preserve"> of</w:t>
                        </w:r>
                        <w:r w:rsidR="11774BA0">
                          <w:rPr/>
                          <w:t xml:space="preserve"> Las Vegas </w:t>
                        </w:r>
                      </w:p>
                      <w:p w:rsidR="134858A1" w:rsidRDefault="134858A1" w14:paraId="53DB293E" w14:textId="09521EC0"/>
                      <w:tbl>
                        <w:tblPr>
                          <w:tblW w:w="5000" w:type="pct"/>
                          <w:jc w:val="center"/>
                          <w:shd w:val="clear" w:color="auto" w:fill="FFFFFF"/>
                          <w:tblLayout w:type="fixed"/>
                          <w:tblCellMar>
                            <w:left w:w="0" w:type="dxa"/>
                            <w:right w:w="0" w:type="dxa"/>
                          </w:tblCellMar>
                          <w:tblLook w:val="04A0" w:firstRow="1" w:lastRow="0" w:firstColumn="1" w:lastColumn="0" w:noHBand="0" w:noVBand="1"/>
                        </w:tblPr>
                        <w:tblGrid>
                          <w:gridCol w:w="6150"/>
                          <w:gridCol w:w="3450"/>
                        </w:tblGrid>
                        <w:tr w:rsidR="00EB702E" w:rsidTr="134858A1" w14:paraId="740B4E08" w14:textId="77777777">
                          <w:trPr>
                            <w:jc w:val="center"/>
                          </w:trPr>
                          <w:tc>
                            <w:tcPr>
                              <w:tcW w:w="6150" w:type="dxa"/>
                              <w:shd w:val="clear" w:color="auto" w:fill="FFFFFF" w:themeFill="background1"/>
                              <w:tcMar/>
                              <w:hideMark/>
                            </w:tcPr>
                            <w:p w:rsidR="00CC320E" w:rsidRDefault="00CC320E" w14:paraId="725B35E5" w14:textId="1E29375A">
                              <w:r w:rsidR="7BCB7B6C">
                                <w:rPr/>
                                <w:t>PH1:</w:t>
                              </w:r>
                              <w:r w:rsidR="1F86E208">
                                <w:rPr/>
                                <w:t xml:space="preserve"> </w:t>
                              </w:r>
                              <w:r w:rsidR="3B3F0CAA">
                                <w:rPr/>
                                <w:t xml:space="preserve">Discover </w:t>
                              </w:r>
                              <w:r w:rsidR="0B064052">
                                <w:rPr/>
                                <w:t>Your Updated Benefits of Membership.</w:t>
                              </w:r>
                            </w:p>
                            <w:p w:rsidR="7BCB7B6C" w:rsidP="134858A1" w:rsidRDefault="7BCB7B6C" w14:paraId="6EA50868" w14:textId="02C4D142">
                              <w:pPr>
                                <w:pStyle w:val="Normal"/>
                              </w:pPr>
                              <w:r w:rsidR="7BCB7B6C">
                                <w:rPr/>
                                <w:t>PH2:</w:t>
                              </w:r>
                              <w:r w:rsidR="6A74C1DF">
                                <w:rPr/>
                                <w:t xml:space="preserve"> We Look Forward to </w:t>
                              </w:r>
                              <w:r w:rsidR="55FB7EFC">
                                <w:rPr/>
                                <w:t>Welcoming You Soon.</w:t>
                              </w:r>
                            </w:p>
                            <w:p w:rsidR="134858A1" w:rsidP="134858A1" w:rsidRDefault="134858A1" w14:paraId="7C09B688" w14:textId="44F028B2">
                              <w:pPr>
                                <w:pStyle w:val="Normal"/>
                              </w:pPr>
                            </w:p>
                            <w:tbl>
                              <w:tblPr>
                                <w:tblW w:w="0" w:type="auto"/>
                                <w:tblLayout w:type="fixed"/>
                                <w:tblCellMar>
                                  <w:left w:w="0" w:type="dxa"/>
                                  <w:right w:w="0" w:type="dxa"/>
                                </w:tblCellMar>
                                <w:tblLook w:val="04A0" w:firstRow="1" w:lastRow="0" w:firstColumn="1" w:lastColumn="0" w:noHBand="0" w:noVBand="1"/>
                              </w:tblPr>
                              <w:tblGrid>
                                <w:gridCol w:w="6150"/>
                              </w:tblGrid>
                              <w:tr w:rsidR="00EB702E" w:rsidTr="00CE59AD" w14:paraId="11C77592" w14:textId="77777777">
                                <w:tc>
                                  <w:tcPr>
                                    <w:tcW w:w="6150" w:type="dxa"/>
                                    <w:vAlign w:val="center"/>
                                    <w:hideMark/>
                                  </w:tcPr>
                                  <w:p w:rsidR="00EB702E" w:rsidRDefault="00EB702E" w14:paraId="5CA3C4F3" w14:textId="034ECC9B">
                                    <w:pPr>
                                      <w:spacing w:line="0" w:lineRule="atLeast"/>
                                      <w:rPr>
                                        <w:rFonts w:eastAsia="Times New Roman"/>
                                        <w:sz w:val="2"/>
                                        <w:szCs w:val="2"/>
                                      </w:rPr>
                                    </w:pPr>
                                    <w:r>
                                      <w:rPr>
                                        <w:rFonts w:eastAsia="Times New Roman"/>
                                        <w:noProof/>
                                        <w:color w:val="0000FF"/>
                                        <w:sz w:val="2"/>
                                        <w:szCs w:val="2"/>
                                      </w:rPr>
                                      <w:drawing>
                                        <wp:inline distT="0" distB="0" distL="0" distR="0" wp14:anchorId="12956CF6" wp14:editId="2336AB1A">
                                          <wp:extent cx="3905250" cy="1143000"/>
                                          <wp:effectExtent l="0" t="0" r="0" b="0"/>
                                          <wp:docPr id="6" name="Picture 6" descr="MARRIOTT BONVOY®">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RIOTT BONVO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1143000"/>
                                                  </a:xfrm>
                                                  <a:prstGeom prst="rect">
                                                    <a:avLst/>
                                                  </a:prstGeom>
                                                  <a:noFill/>
                                                  <a:ln>
                                                    <a:noFill/>
                                                  </a:ln>
                                                </pic:spPr>
                                              </pic:pic>
                                            </a:graphicData>
                                          </a:graphic>
                                        </wp:inline>
                                      </w:drawing>
                                    </w:r>
                                  </w:p>
                                </w:tc>
                              </w:tr>
                            </w:tbl>
                            <w:p w:rsidR="00EB702E" w:rsidRDefault="00EB702E" w14:paraId="2BF62CF8" w14:textId="77777777">
                              <w:pPr>
                                <w:rPr>
                                  <w:rFonts w:ascii="Times New Roman" w:hAnsi="Times New Roman" w:eastAsia="Times New Roman" w:cs="Times New Roman"/>
                                  <w:sz w:val="20"/>
                                  <w:szCs w:val="20"/>
                                </w:rPr>
                              </w:pPr>
                            </w:p>
                          </w:tc>
                          <w:tc>
                            <w:tcPr>
                              <w:tcW w:w="3450" w:type="dxa"/>
                              <w:shd w:val="clear" w:color="auto" w:fill="FFFFFF" w:themeFill="background1"/>
                              <w:tcMar/>
                              <w:hideMark/>
                            </w:tcPr>
                            <w:tbl>
                              <w:tblPr>
                                <w:tblW w:w="5000" w:type="pct"/>
                                <w:jc w:val="right"/>
                                <w:tblLayout w:type="fixed"/>
                                <w:tblCellMar>
                                  <w:left w:w="0" w:type="dxa"/>
                                  <w:right w:w="0" w:type="dxa"/>
                                </w:tblCellMar>
                                <w:tblLook w:val="04A0" w:firstRow="1" w:lastRow="0" w:firstColumn="1" w:lastColumn="0" w:noHBand="0" w:noVBand="1"/>
                              </w:tblPr>
                              <w:tblGrid>
                                <w:gridCol w:w="3450"/>
                              </w:tblGrid>
                              <w:tr w:rsidR="00EB702E" w:rsidTr="00CE59AD" w14:paraId="7D815D4A" w14:textId="77777777">
                                <w:trPr>
                                  <w:jc w:val="right"/>
                                </w:trPr>
                                <w:tc>
                                  <w:tcPr>
                                    <w:tcW w:w="3450" w:type="dxa"/>
                                    <w:tcMar>
                                      <w:top w:w="825" w:type="dxa"/>
                                      <w:left w:w="0" w:type="dxa"/>
                                      <w:bottom w:w="0" w:type="dxa"/>
                                      <w:right w:w="450" w:type="dxa"/>
                                    </w:tcMar>
                                    <w:hideMark/>
                                  </w:tcPr>
                                  <w:p w:rsidR="00EB702E" w:rsidRDefault="00000000" w14:paraId="1E27F226" w14:textId="31BA6C67">
                                    <w:pPr>
                                      <w:pStyle w:val="swiss-light"/>
                                      <w:spacing w:before="0" w:beforeAutospacing="0" w:after="0" w:afterAutospacing="0" w:line="240" w:lineRule="exact"/>
                                      <w:jc w:val="right"/>
                                      <w:rPr>
                                        <w:caps/>
                                        <w:color w:val="1C1C1C"/>
                                        <w:spacing w:val="15"/>
                                        <w:sz w:val="18"/>
                                        <w:szCs w:val="18"/>
                                      </w:rPr>
                                    </w:pPr>
                                    <w:hyperlink w:tgtFrame="_blank" w:history="1" r:id="rId6">
                                      <w:r w:rsidR="00EB702E">
                                        <w:rPr>
                                          <w:rStyle w:val="Hyperlink"/>
                                          <w:caps/>
                                          <w:color w:val="FF9662"/>
                                          <w:spacing w:val="15"/>
                                          <w:position w:val="-2"/>
                                          <w:sz w:val="30"/>
                                          <w:szCs w:val="30"/>
                                          <w:u w:val="none"/>
                                        </w:rPr>
                                        <w:t>»</w:t>
                                      </w:r>
                                      <w:r w:rsidR="00EB702E">
                                        <w:rPr>
                                          <w:rStyle w:val="Hyperlink"/>
                                          <w:caps/>
                                          <w:color w:val="1C1C1C"/>
                                          <w:spacing w:val="15"/>
                                          <w:sz w:val="18"/>
                                          <w:szCs w:val="18"/>
                                          <w:u w:val="none"/>
                                        </w:rPr>
                                        <w:t xml:space="preserve"> my account</w:t>
                                      </w:r>
                                    </w:hyperlink>
                                  </w:p>
                                </w:tc>
                              </w:tr>
                            </w:tbl>
                            <w:p w:rsidR="00EB702E" w:rsidRDefault="00EB702E" w14:paraId="66E4D6A4" w14:textId="77777777">
                              <w:pPr>
                                <w:jc w:val="right"/>
                                <w:rPr>
                                  <w:rFonts w:ascii="Times New Roman" w:hAnsi="Times New Roman" w:eastAsia="Times New Roman" w:cs="Times New Roman"/>
                                  <w:sz w:val="20"/>
                                  <w:szCs w:val="20"/>
                                </w:rPr>
                              </w:pPr>
                            </w:p>
                          </w:tc>
                        </w:tr>
                      </w:tbl>
                      <w:p w:rsidR="00EB702E" w:rsidRDefault="00EB702E" w14:paraId="70BD7DCB" w14:textId="77777777">
                        <w:pPr>
                          <w:jc w:val="center"/>
                          <w:rPr>
                            <w:rFonts w:ascii="Times New Roman" w:hAnsi="Times New Roman" w:eastAsia="Times New Roman" w:cs="Times New Roman"/>
                            <w:sz w:val="20"/>
                            <w:szCs w:val="20"/>
                          </w:rPr>
                        </w:pPr>
                      </w:p>
                    </w:tc>
                  </w:tr>
                </w:tbl>
                <w:p w:rsidR="00EB702E" w:rsidRDefault="00EB702E" w14:paraId="153A6A72" w14:textId="77777777">
                  <w:pPr>
                    <w:jc w:val="center"/>
                    <w:rPr>
                      <w:rFonts w:ascii="Times New Roman" w:hAnsi="Times New Roman" w:eastAsia="Times New Roman" w:cs="Times New Roman"/>
                      <w:sz w:val="20"/>
                      <w:szCs w:val="20"/>
                    </w:rPr>
                  </w:pPr>
                </w:p>
              </w:tc>
            </w:tr>
            <w:tr w:rsidR="00EB702E" w:rsidTr="134858A1" w14:paraId="6451CFDA" w14:textId="77777777">
              <w:trPr>
                <w:trHeight w:val="6645"/>
                <w:jc w:val="center"/>
              </w:trPr>
              <w:tc>
                <w:tcPr>
                  <w:tcW w:w="9600" w:type="dxa"/>
                  <w:tcMar/>
                  <w:vAlign w:val="center"/>
                  <w:hideMark/>
                </w:tcPr>
                <w:tbl>
                  <w:tblPr>
                    <w:tblW w:w="9600" w:type="dxa"/>
                    <w:jc w:val="center"/>
                    <w:shd w:val="clear" w:color="auto" w:fill="F9F6F4"/>
                    <w:tblLayout w:type="fixed"/>
                    <w:tblCellMar>
                      <w:left w:w="0" w:type="dxa"/>
                      <w:right w:w="0" w:type="dxa"/>
                    </w:tblCellMar>
                    <w:tblLook w:val="04A0" w:firstRow="1" w:lastRow="0" w:firstColumn="1" w:lastColumn="0" w:noHBand="0" w:noVBand="1"/>
                  </w:tblPr>
                  <w:tblGrid>
                    <w:gridCol w:w="9600"/>
                  </w:tblGrid>
                  <w:tr w:rsidR="00EB702E" w:rsidTr="134858A1" w14:paraId="1139BE1D" w14:textId="77777777">
                    <w:trPr>
                      <w:jc w:val="center"/>
                    </w:trPr>
                    <w:tc>
                      <w:tcPr>
                        <w:tcW w:w="9600" w:type="dxa"/>
                        <w:shd w:val="clear" w:color="auto" w:fill="FFFFFF" w:themeFill="background1"/>
                        <w:tcMar/>
                        <w:vAlign w:val="center"/>
                        <w:hideMark/>
                      </w:tcPr>
                      <w:tbl>
                        <w:tblPr>
                          <w:tblW w:w="5000" w:type="pct"/>
                          <w:jc w:val="center"/>
                          <w:shd w:val="clear" w:color="auto" w:fill="FFFFFF"/>
                          <w:tblLayout w:type="fixed"/>
                          <w:tblCellMar>
                            <w:left w:w="0" w:type="dxa"/>
                            <w:right w:w="0" w:type="dxa"/>
                          </w:tblCellMar>
                          <w:tblLook w:val="04A0" w:firstRow="1" w:lastRow="0" w:firstColumn="1" w:lastColumn="0" w:noHBand="0" w:noVBand="1"/>
                        </w:tblPr>
                        <w:tblGrid>
                          <w:gridCol w:w="9600"/>
                        </w:tblGrid>
                        <w:tr w:rsidR="00EB702E" w:rsidTr="134858A1" w14:paraId="09874D56" w14:textId="77777777">
                          <w:trPr>
                            <w:jc w:val="center"/>
                          </w:trPr>
                          <w:tc>
                            <w:tcPr>
                              <w:tcW w:w="9600" w:type="dxa"/>
                              <w:shd w:val="clear" w:color="auto" w:fill="FFFFFF" w:themeFill="background1"/>
                              <w:tcMar/>
                              <w:hideMark/>
                            </w:tcPr>
                            <w:p w:rsidR="00EB702E" w:rsidP="35D3CCB2" w:rsidRDefault="642EE2D3" w14:paraId="335E9F54" w14:textId="77777777">
                              <w:pPr>
                                <w:spacing w:line="0" w:lineRule="atLeast"/>
                                <w:jc w:val="center"/>
                              </w:pPr>
                              <w:r>
                                <w:rPr>
                                  <w:noProof/>
                                </w:rPr>
                                <w:drawing>
                                  <wp:inline distT="0" distB="0" distL="0" distR="0" wp14:anchorId="20A19EEF" wp14:editId="4EDF9E09">
                                    <wp:extent cx="5676900" cy="3808254"/>
                                    <wp:effectExtent l="0" t="0" r="0" b="1905"/>
                                    <wp:docPr id="1130673051" name="Picture 113067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686673" cy="3814810"/>
                                            </a:xfrm>
                                            <a:prstGeom prst="rect">
                                              <a:avLst/>
                                            </a:prstGeom>
                                          </pic:spPr>
                                        </pic:pic>
                                      </a:graphicData>
                                    </a:graphic>
                                  </wp:inline>
                                </w:drawing>
                              </w:r>
                            </w:p>
                            <w:p w:rsidR="00921961" w:rsidP="35D3CCB2" w:rsidRDefault="00921961" w14:paraId="0A94E805" w14:textId="77777777">
                              <w:pPr>
                                <w:spacing w:line="0" w:lineRule="atLeast"/>
                                <w:jc w:val="center"/>
                              </w:pPr>
                            </w:p>
                            <w:p w:rsidR="00921961" w:rsidP="35D3CCB2" w:rsidRDefault="00921961" w14:paraId="52ED3B05" w14:textId="77777777">
                              <w:pPr>
                                <w:spacing w:line="0" w:lineRule="atLeast"/>
                                <w:jc w:val="center"/>
                              </w:pPr>
                              <w:hyperlink w:history="1" r:id="rId8">
                                <w:r>
                                  <w:rPr>
                                    <w:rStyle w:val="Hyperlink"/>
                                  </w:rPr>
                                  <w:t>MGM Collection Brand Team - TCO133529241.jpg - All Documents (sharepoint.com)</w:t>
                                </w:r>
                              </w:hyperlink>
                            </w:p>
                            <w:p w:rsidR="00921961" w:rsidP="35D3CCB2" w:rsidRDefault="00921961" w14:noSpellErr="1" w14:paraId="4239EFBF" w14:textId="412BCB3B">
                              <w:pPr>
                                <w:spacing w:line="0" w:lineRule="atLeast"/>
                                <w:jc w:val="center"/>
                              </w:pPr>
                            </w:p>
                            <w:p w:rsidR="00921961" w:rsidP="134858A1" w:rsidRDefault="00921961" w14:paraId="4422E3BB" w14:textId="1402B9CB">
                              <w:pPr>
                                <w:pStyle w:val="Normal"/>
                                <w:spacing w:line="0" w:lineRule="atLeast"/>
                                <w:jc w:val="center"/>
                              </w:pPr>
                              <w:r w:rsidRPr="134858A1" w:rsidR="5B302936">
                                <w:rPr>
                                  <w:b w:val="1"/>
                                  <w:bCs w:val="1"/>
                                </w:rPr>
                                <w:t>Headline: Updated Benefits at The Cosmopolitan</w:t>
                              </w:r>
                            </w:p>
                          </w:tc>
                        </w:tr>
                      </w:tbl>
                      <w:p w:rsidR="00EB702E" w:rsidRDefault="00EB702E" w14:paraId="26AE8BE6" w14:textId="77777777">
                        <w:pPr>
                          <w:jc w:val="center"/>
                          <w:rPr>
                            <w:rFonts w:ascii="Times New Roman" w:hAnsi="Times New Roman" w:eastAsia="Times New Roman" w:cs="Times New Roman"/>
                            <w:sz w:val="20"/>
                            <w:szCs w:val="20"/>
                          </w:rPr>
                        </w:pPr>
                      </w:p>
                    </w:tc>
                  </w:tr>
                </w:tbl>
                <w:p w:rsidR="00EB702E" w:rsidRDefault="00EB702E" w14:paraId="6F3F23EB" w14:textId="77777777">
                  <w:pPr>
                    <w:jc w:val="center"/>
                    <w:rPr>
                      <w:rFonts w:ascii="Times New Roman" w:hAnsi="Times New Roman" w:eastAsia="Times New Roman" w:cs="Times New Roman"/>
                      <w:sz w:val="20"/>
                      <w:szCs w:val="20"/>
                    </w:rPr>
                  </w:pPr>
                </w:p>
              </w:tc>
            </w:tr>
            <w:tr w:rsidR="00EB702E" w:rsidTr="134858A1" w14:paraId="3F4FB881" w14:textId="77777777">
              <w:trPr>
                <w:jc w:val="center"/>
              </w:trPr>
              <w:tc>
                <w:tcPr>
                  <w:tcW w:w="9600" w:type="dxa"/>
                  <w:tcMar/>
                  <w:vAlign w:val="center"/>
                  <w:hideMark/>
                </w:tcPr>
                <w:tbl>
                  <w:tblPr>
                    <w:tblW w:w="9600" w:type="dxa"/>
                    <w:jc w:val="center"/>
                    <w:shd w:val="clear" w:color="auto" w:fill="F9F6F4"/>
                    <w:tblLayout w:type="fixed"/>
                    <w:tblCellMar>
                      <w:left w:w="0" w:type="dxa"/>
                      <w:right w:w="0" w:type="dxa"/>
                    </w:tblCellMar>
                    <w:tblLook w:val="04A0" w:firstRow="1" w:lastRow="0" w:firstColumn="1" w:lastColumn="0" w:noHBand="0" w:noVBand="1"/>
                  </w:tblPr>
                  <w:tblGrid>
                    <w:gridCol w:w="9600"/>
                  </w:tblGrid>
                  <w:tr w:rsidR="00EB702E" w:rsidTr="7299CE44" w14:paraId="493A07EC" w14:textId="77777777">
                    <w:trPr>
                      <w:jc w:val="center"/>
                    </w:trPr>
                    <w:tc>
                      <w:tcPr>
                        <w:tcW w:w="9600" w:type="dxa"/>
                        <w:shd w:val="clear" w:color="auto" w:fill="FFFFFF" w:themeFill="background1"/>
                        <w:vAlign w:val="center"/>
                        <w:hideMark/>
                      </w:tcPr>
                      <w:p w:rsidR="00EB702E" w:rsidRDefault="00EB702E" w14:paraId="762D76F8" w14:textId="77777777">
                        <w:pPr>
                          <w:rPr>
                            <w:rFonts w:ascii="Times New Roman" w:hAnsi="Times New Roman" w:eastAsia="Times New Roman" w:cs="Times New Roman"/>
                            <w:sz w:val="20"/>
                            <w:szCs w:val="20"/>
                          </w:rPr>
                        </w:pPr>
                      </w:p>
                    </w:tc>
                  </w:tr>
                  <w:tr w:rsidR="00EB702E" w:rsidTr="7299CE44" w14:paraId="138B62F9" w14:textId="77777777">
                    <w:trPr>
                      <w:trHeight w:val="300"/>
                      <w:jc w:val="center"/>
                    </w:trPr>
                    <w:tc>
                      <w:tcPr>
                        <w:tcW w:w="9600" w:type="dxa"/>
                        <w:shd w:val="clear" w:color="auto" w:fill="FFFFFF" w:themeFill="background1"/>
                        <w:vAlign w:val="center"/>
                        <w:hideMark/>
                      </w:tcPr>
                      <w:tbl>
                        <w:tblPr>
                          <w:tblW w:w="5000" w:type="pct"/>
                          <w:shd w:val="clear" w:color="auto" w:fill="FFFFFF"/>
                          <w:tblLayout w:type="fixed"/>
                          <w:tblCellMar>
                            <w:left w:w="0" w:type="dxa"/>
                            <w:right w:w="0" w:type="dxa"/>
                          </w:tblCellMar>
                          <w:tblLook w:val="04A0" w:firstRow="1" w:lastRow="0" w:firstColumn="1" w:lastColumn="0" w:noHBand="0" w:noVBand="1"/>
                        </w:tblPr>
                        <w:tblGrid>
                          <w:gridCol w:w="9600"/>
                        </w:tblGrid>
                        <w:tr w:rsidR="00EB702E" w:rsidTr="581857A3" w14:paraId="021C5CC9" w14:textId="77777777">
                          <w:trPr>
                            <w:trHeight w:val="300"/>
                          </w:trPr>
                          <w:tc>
                            <w:tcPr>
                              <w:tcW w:w="9600" w:type="dxa"/>
                              <w:shd w:val="clear" w:color="auto" w:fill="FFFFFF" w:themeFill="background1"/>
                              <w:hideMark/>
                            </w:tcPr>
                            <w:tbl>
                              <w:tblPr>
                                <w:tblW w:w="0" w:type="auto"/>
                                <w:jc w:val="center"/>
                                <w:tblLayout w:type="fixed"/>
                                <w:tblCellMar>
                                  <w:left w:w="0" w:type="dxa"/>
                                  <w:right w:w="0" w:type="dxa"/>
                                </w:tblCellMar>
                                <w:tblLook w:val="04A0" w:firstRow="1" w:lastRow="0" w:firstColumn="1" w:lastColumn="0" w:noHBand="0" w:noVBand="1"/>
                              </w:tblPr>
                              <w:tblGrid>
                                <w:gridCol w:w="3310"/>
                              </w:tblGrid>
                              <w:tr w:rsidR="00EB702E" w:rsidTr="581857A3" w14:paraId="7700144D" w14:textId="77777777">
                                <w:trPr>
                                  <w:trHeight w:val="300"/>
                                  <w:jc w:val="center"/>
                                </w:trPr>
                                <w:tc>
                                  <w:tcPr>
                                    <w:tcW w:w="3310" w:type="dxa"/>
                                    <w:tcMar>
                                      <w:top w:w="0" w:type="dxa"/>
                                      <w:left w:w="300" w:type="dxa"/>
                                      <w:bottom w:w="0" w:type="dxa"/>
                                      <w:right w:w="300" w:type="dxa"/>
                                    </w:tcMar>
                                    <w:hideMark/>
                                  </w:tcPr>
                                  <w:tbl>
                                    <w:tblPr>
                                      <w:tblW w:w="2625" w:type="dxa"/>
                                      <w:jc w:val="center"/>
                                      <w:tblLayout w:type="fixed"/>
                                      <w:tblCellMar>
                                        <w:left w:w="0" w:type="dxa"/>
                                        <w:right w:w="0" w:type="dxa"/>
                                      </w:tblCellMar>
                                      <w:tblLook w:val="04A0" w:firstRow="1" w:lastRow="0" w:firstColumn="1" w:lastColumn="0" w:noHBand="0" w:noVBand="1"/>
                                    </w:tblPr>
                                    <w:tblGrid>
                                      <w:gridCol w:w="2625"/>
                                    </w:tblGrid>
                                    <w:tr w:rsidR="00EB702E" w:rsidTr="581857A3" w14:paraId="31DEDAD6" w14:textId="77777777">
                                      <w:trPr>
                                        <w:trHeight w:val="300"/>
                                        <w:jc w:val="center"/>
                                      </w:trPr>
                                      <w:tc>
                                        <w:tcPr>
                                          <w:tcW w:w="2625" w:type="dxa"/>
                                          <w:vAlign w:val="center"/>
                                          <w:hideMark/>
                                        </w:tcPr>
                                        <w:p w:rsidR="00EB702E" w:rsidRDefault="00EB702E" w14:paraId="524EBE14" w14:textId="59AC7970">
                                          <w:pPr>
                                            <w:spacing w:line="0" w:lineRule="atLeast"/>
                                            <w:jc w:val="center"/>
                                            <w:rPr>
                                              <w:rFonts w:eastAsia="Times New Roman"/>
                                              <w:sz w:val="2"/>
                                              <w:szCs w:val="2"/>
                                            </w:rPr>
                                          </w:pPr>
                                          <w:r>
                                            <w:rPr>
                                              <w:rFonts w:eastAsia="Times New Roman"/>
                                              <w:noProof/>
                                              <w:sz w:val="2"/>
                                              <w:szCs w:val="2"/>
                                            </w:rPr>
                                            <w:drawing>
                                              <wp:inline distT="0" distB="0" distL="0" distR="0" wp14:anchorId="0AECE877" wp14:editId="5E6E5EC4">
                                                <wp:extent cx="1720850" cy="6368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60429" cy="651464"/>
                                                        </a:xfrm>
                                                        <a:prstGeom prst="rect">
                                                          <a:avLst/>
                                                        </a:prstGeom>
                                                        <a:noFill/>
                                                        <a:ln>
                                                          <a:noFill/>
                                                        </a:ln>
                                                      </pic:spPr>
                                                    </pic:pic>
                                                  </a:graphicData>
                                                </a:graphic>
                                              </wp:inline>
                                            </w:drawing>
                                          </w:r>
                                        </w:p>
                                      </w:tc>
                                    </w:tr>
                                    <w:tr w:rsidR="00921961" w:rsidTr="581857A3" w14:paraId="50A9AC6A" w14:textId="77777777">
                                      <w:trPr>
                                        <w:trHeight w:val="300"/>
                                        <w:jc w:val="center"/>
                                      </w:trPr>
                                      <w:tc>
                                        <w:tcPr>
                                          <w:tcW w:w="2625" w:type="dxa"/>
                                          <w:vAlign w:val="center"/>
                                        </w:tcPr>
                                        <w:p w:rsidR="00921961" w:rsidRDefault="00921961" w14:paraId="3D285DF7" w14:textId="77777777">
                                          <w:pPr>
                                            <w:spacing w:line="0" w:lineRule="atLeast"/>
                                            <w:jc w:val="center"/>
                                            <w:rPr>
                                              <w:rFonts w:eastAsia="Times New Roman"/>
                                              <w:noProof/>
                                              <w:sz w:val="2"/>
                                              <w:szCs w:val="2"/>
                                            </w:rPr>
                                          </w:pPr>
                                        </w:p>
                                      </w:tc>
                                    </w:tr>
                                  </w:tbl>
                                  <w:p w:rsidR="00EB702E" w:rsidRDefault="00EB702E" w14:paraId="4D7E07DA" w14:textId="77777777">
                                    <w:pPr>
                                      <w:jc w:val="center"/>
                                      <w:rPr>
                                        <w:rFonts w:ascii="Times New Roman" w:hAnsi="Times New Roman" w:eastAsia="Times New Roman" w:cs="Times New Roman"/>
                                        <w:sz w:val="20"/>
                                        <w:szCs w:val="20"/>
                                      </w:rPr>
                                    </w:pPr>
                                  </w:p>
                                </w:tc>
                              </w:tr>
                            </w:tbl>
                            <w:p w:rsidR="00EB702E" w:rsidRDefault="00EB702E" w14:paraId="5917D392" w14:textId="77777777">
                              <w:pPr>
                                <w:jc w:val="center"/>
                                <w:rPr>
                                  <w:rFonts w:ascii="Times New Roman" w:hAnsi="Times New Roman" w:eastAsia="Times New Roman" w:cs="Times New Roman"/>
                                  <w:sz w:val="20"/>
                                  <w:szCs w:val="20"/>
                                </w:rPr>
                              </w:pPr>
                            </w:p>
                          </w:tc>
                        </w:tr>
                      </w:tbl>
                      <w:p w:rsidR="00EB702E" w:rsidRDefault="00EB702E" w14:paraId="15204F35" w14:textId="77777777">
                        <w:pPr>
                          <w:rPr>
                            <w:rFonts w:ascii="Times New Roman" w:hAnsi="Times New Roman" w:eastAsia="Times New Roman" w:cs="Times New Roman"/>
                            <w:sz w:val="20"/>
                            <w:szCs w:val="20"/>
                          </w:rPr>
                        </w:pPr>
                      </w:p>
                    </w:tc>
                  </w:tr>
                  <w:tr w:rsidR="00EB702E" w:rsidTr="7299CE44" w14:paraId="09DDB6A9" w14:textId="77777777">
                    <w:trPr>
                      <w:trHeight w:val="300"/>
                      <w:jc w:val="center"/>
                    </w:trPr>
                    <w:tc>
                      <w:tcPr>
                        <w:tcW w:w="9600" w:type="dxa"/>
                        <w:shd w:val="clear" w:color="auto" w:fill="FFFFFF" w:themeFill="background1"/>
                        <w:vAlign w:val="center"/>
                        <w:hideMark/>
                      </w:tcPr>
                      <w:tbl>
                        <w:tblPr>
                          <w:tblW w:w="5000" w:type="pct"/>
                          <w:shd w:val="clear" w:color="auto" w:fill="FFFFFF"/>
                          <w:tblLayout w:type="fixed"/>
                          <w:tblCellMar>
                            <w:left w:w="0" w:type="dxa"/>
                            <w:right w:w="0" w:type="dxa"/>
                          </w:tblCellMar>
                          <w:tblLook w:val="04A0" w:firstRow="1" w:lastRow="0" w:firstColumn="1" w:lastColumn="0" w:noHBand="0" w:noVBand="1"/>
                        </w:tblPr>
                        <w:tblGrid>
                          <w:gridCol w:w="9600"/>
                        </w:tblGrid>
                        <w:tr w:rsidR="00EB702E" w:rsidTr="7299CE44" w14:paraId="67A866C3" w14:textId="77777777">
                          <w:trPr>
                            <w:trHeight w:val="300"/>
                          </w:trPr>
                          <w:tc>
                            <w:tcPr>
                              <w:tcW w:w="9600" w:type="dxa"/>
                              <w:shd w:val="clear" w:color="auto" w:fill="FFFFFF" w:themeFill="background1"/>
                              <w:tcMar>
                                <w:top w:w="0" w:type="dxa"/>
                                <w:left w:w="300" w:type="dxa"/>
                                <w:bottom w:w="0" w:type="dxa"/>
                                <w:right w:w="300" w:type="dxa"/>
                              </w:tcMar>
                              <w:hideMark/>
                            </w:tcPr>
                            <w:tbl>
                              <w:tblPr>
                                <w:tblW w:w="5000" w:type="pct"/>
                                <w:jc w:val="center"/>
                                <w:shd w:val="clear" w:color="auto" w:fill="FFFFFF"/>
                                <w:tblLayout w:type="fixed"/>
                                <w:tblCellMar>
                                  <w:left w:w="0" w:type="dxa"/>
                                  <w:right w:w="0" w:type="dxa"/>
                                </w:tblCellMar>
                                <w:tblLook w:val="04A0" w:firstRow="1" w:lastRow="0" w:firstColumn="1" w:lastColumn="0" w:noHBand="0" w:noVBand="1"/>
                              </w:tblPr>
                              <w:tblGrid>
                                <w:gridCol w:w="9000"/>
                              </w:tblGrid>
                              <w:tr w:rsidR="00EB702E" w:rsidTr="7299CE44" w14:paraId="0F1AAFB0" w14:textId="77777777">
                                <w:trPr>
                                  <w:trHeight w:val="300"/>
                                  <w:jc w:val="center"/>
                                </w:trPr>
                                <w:tc>
                                  <w:tcPr>
                                    <w:tcW w:w="9000" w:type="dxa"/>
                                    <w:shd w:val="clear" w:color="auto" w:fill="FFFFFF" w:themeFill="background1"/>
                                    <w:hideMark/>
                                  </w:tcPr>
                                  <w:p w:rsidR="001E1AF3" w:rsidRDefault="001E1AF3" w14:paraId="73BEA4CB" w14:textId="77777777"/>
                                  <w:tbl>
                                    <w:tblPr>
                                      <w:tblW w:w="5000" w:type="pct"/>
                                      <w:tblLayout w:type="fixed"/>
                                      <w:tblCellMar>
                                        <w:left w:w="0" w:type="dxa"/>
                                        <w:right w:w="0" w:type="dxa"/>
                                      </w:tblCellMar>
                                      <w:tblLook w:val="04A0" w:firstRow="1" w:lastRow="0" w:firstColumn="1" w:lastColumn="0" w:noHBand="0" w:noVBand="1"/>
                                    </w:tblPr>
                                    <w:tblGrid>
                                      <w:gridCol w:w="9000"/>
                                    </w:tblGrid>
                                    <w:tr w:rsidR="00EB702E" w:rsidTr="7299CE44" w14:paraId="22FB1458" w14:textId="77777777">
                                      <w:trPr>
                                        <w:trHeight w:val="300"/>
                                      </w:trPr>
                                      <w:tc>
                                        <w:tcPr>
                                          <w:tcW w:w="9000" w:type="dxa"/>
                                          <w:tcMar>
                                            <w:top w:w="0" w:type="dxa"/>
                                            <w:left w:w="750" w:type="dxa"/>
                                            <w:bottom w:w="210" w:type="dxa"/>
                                            <w:right w:w="750" w:type="dxa"/>
                                          </w:tcMar>
                                          <w:vAlign w:val="center"/>
                                          <w:hideMark/>
                                        </w:tcPr>
                                        <w:p w:rsidR="00921961" w:rsidP="00921961" w:rsidRDefault="00921961" w14:paraId="276741D0" w14:textId="69137906">
                                          <w:pPr>
                                            <w:pStyle w:val="mobilematch"/>
                                            <w:spacing w:before="0" w:beforeAutospacing="0" w:after="0" w:afterAutospacing="0" w:line="360" w:lineRule="auto"/>
                                            <w:jc w:val="center"/>
                                            <w:rPr>
                                              <w:rStyle w:val="swiss-light1"/>
                                              <w:color w:val="1C1C1C"/>
                                              <w:sz w:val="24"/>
                                              <w:szCs w:val="24"/>
                                            </w:rPr>
                                          </w:pPr>
                                          <w:r w:rsidRPr="00921961">
                                            <w:rPr>
                                              <w:rStyle w:val="swiss-light1"/>
                                              <w:color w:val="1C1C1C"/>
                                              <w:sz w:val="24"/>
                                              <w:szCs w:val="24"/>
                                            </w:rPr>
                                            <w:t xml:space="preserve">Dear </w:t>
                                          </w:r>
                                          <w:r>
                                            <w:rPr>
                                              <w:rStyle w:val="swiss-light1"/>
                                              <w:color w:val="1C1C1C"/>
                                              <w:sz w:val="24"/>
                                              <w:szCs w:val="24"/>
                                            </w:rPr>
                                            <w:t>[FIRST NAME]</w:t>
                                          </w:r>
                                          <w:r w:rsidRPr="00921961">
                                            <w:rPr>
                                              <w:rStyle w:val="swiss-light1"/>
                                              <w:color w:val="1C1C1C"/>
                                              <w:sz w:val="24"/>
                                              <w:szCs w:val="24"/>
                                            </w:rPr>
                                            <w:t xml:space="preserve">, </w:t>
                                          </w:r>
                                        </w:p>
                                        <w:p w:rsidR="00CE59AD" w:rsidP="00921961" w:rsidRDefault="00921961" w14:paraId="40FBE483" w14:textId="55AD16BE">
                                          <w:pPr>
                                            <w:pStyle w:val="mobilematch"/>
                                            <w:spacing w:before="0" w:beforeAutospacing="0" w:after="0" w:afterAutospacing="0" w:line="360" w:lineRule="auto"/>
                                            <w:jc w:val="center"/>
                                            <w:rPr>
                                              <w:rStyle w:val="swiss-light1"/>
                                              <w:color w:val="1C1C1C"/>
                                              <w:sz w:val="24"/>
                                              <w:szCs w:val="24"/>
                                            </w:rPr>
                                          </w:pPr>
                                          <w:r w:rsidRPr="00921961">
                                            <w:rPr>
                                              <w:rStyle w:val="swiss-light1"/>
                                              <w:color w:val="1C1C1C"/>
                                              <w:sz w:val="24"/>
                                              <w:szCs w:val="24"/>
                                            </w:rPr>
                                            <w:t>We wanted to share some important updates regarding your upcomi</w:t>
                                          </w:r>
                                          <w:r>
                                            <w:rPr>
                                              <w:rStyle w:val="swiss-light1"/>
                                              <w:color w:val="1C1C1C"/>
                                              <w:sz w:val="24"/>
                                              <w:szCs w:val="24"/>
                                            </w:rPr>
                                            <w:t>ng</w:t>
                                          </w:r>
                                          <w:r w:rsidRPr="00921961">
                                            <w:rPr>
                                              <w:rStyle w:val="swiss-light1"/>
                                              <w:color w:val="1C1C1C"/>
                                              <w:sz w:val="24"/>
                                              <w:szCs w:val="24"/>
                                            </w:rPr>
                                            <w:t xml:space="preserve"> reservation at The Cosmopolitan of Las Vegas.  Starting March 6, </w:t>
                                          </w:r>
                                          <w:r>
                                            <w:rPr>
                                              <w:rStyle w:val="swiss-light1"/>
                                              <w:color w:val="1C1C1C"/>
                                              <w:sz w:val="24"/>
                                              <w:szCs w:val="24"/>
                                            </w:rPr>
                                            <w:t>T</w:t>
                                          </w:r>
                                          <w:r w:rsidRPr="00921961">
                                            <w:rPr>
                                              <w:rStyle w:val="swiss-light1"/>
                                              <w:color w:val="1C1C1C"/>
                                              <w:sz w:val="24"/>
                                              <w:szCs w:val="24"/>
                                            </w:rPr>
                                            <w:t>he Cosmopolitan will be</w:t>
                                          </w:r>
                                          <w:r>
                                            <w:rPr>
                                              <w:rStyle w:val="swiss-light1"/>
                                              <w:color w:val="1C1C1C"/>
                                              <w:sz w:val="24"/>
                                              <w:szCs w:val="24"/>
                                            </w:rPr>
                                            <w:t xml:space="preserve"> a</w:t>
                                          </w:r>
                                          <w:r w:rsidRPr="00921961">
                                            <w:rPr>
                                              <w:rStyle w:val="swiss-light1"/>
                                              <w:color w:val="1C1C1C"/>
                                              <w:sz w:val="24"/>
                                              <w:szCs w:val="24"/>
                                            </w:rPr>
                                            <w:t xml:space="preserve"> featured destination within our new strategic alliance with MGM Resorts.</w:t>
                                          </w:r>
                                          <w:r>
                                            <w:rPr>
                                              <w:rStyle w:val="swiss-light1"/>
                                              <w:color w:val="1C1C1C"/>
                                              <w:sz w:val="24"/>
                                              <w:szCs w:val="24"/>
                                            </w:rPr>
                                            <w:t xml:space="preserve"> </w:t>
                                          </w:r>
                                          <w:r w:rsidRPr="00921961">
                                            <w:rPr>
                                              <w:rStyle w:val="swiss-light1"/>
                                              <w:color w:val="1C1C1C"/>
                                              <w:sz w:val="24"/>
                                              <w:szCs w:val="24"/>
                                            </w:rPr>
                                            <w:t xml:space="preserve">As such, the hotel will offer a set of unique benefits. We thank you for being a valued Marriott Bonvoy </w:t>
                                          </w:r>
                                          <w:r>
                                            <w:rPr>
                                              <w:rStyle w:val="swiss-light1"/>
                                              <w:color w:val="1C1C1C"/>
                                              <w:sz w:val="24"/>
                                              <w:szCs w:val="24"/>
                                            </w:rPr>
                                            <w:t xml:space="preserve">[ELITE TIER] member </w:t>
                                          </w:r>
                                          <w:r w:rsidRPr="00921961">
                                            <w:rPr>
                                              <w:rStyle w:val="swiss-light1"/>
                                              <w:color w:val="1C1C1C"/>
                                              <w:sz w:val="24"/>
                                              <w:szCs w:val="24"/>
                                            </w:rPr>
                                            <w:t>and look forward to delivering an incredible experience here and at any of ou</w:t>
                                          </w:r>
                                          <w:r>
                                            <w:rPr>
                                              <w:rStyle w:val="swiss-light1"/>
                                              <w:color w:val="1C1C1C"/>
                                              <w:sz w:val="24"/>
                                              <w:szCs w:val="24"/>
                                            </w:rPr>
                                            <w:t>r</w:t>
                                          </w:r>
                                          <w:r w:rsidRPr="00921961">
                                            <w:rPr>
                                              <w:rStyle w:val="swiss-light1"/>
                                              <w:color w:val="1C1C1C"/>
                                              <w:sz w:val="24"/>
                                              <w:szCs w:val="24"/>
                                            </w:rPr>
                                            <w:t xml:space="preserve"> 10</w:t>
                                          </w:r>
                                          <w:r>
                                            <w:rPr>
                                              <w:rStyle w:val="swiss-light1"/>
                                              <w:color w:val="1C1C1C"/>
                                              <w:sz w:val="24"/>
                                              <w:szCs w:val="24"/>
                                            </w:rPr>
                                            <w:t>,000</w:t>
                                          </w:r>
                                          <w:r w:rsidRPr="00921961">
                                            <w:rPr>
                                              <w:rStyle w:val="swiss-light1"/>
                                              <w:color w:val="1C1C1C"/>
                                              <w:sz w:val="24"/>
                                              <w:szCs w:val="24"/>
                                            </w:rPr>
                                            <w:t xml:space="preserve"> locations</w:t>
                                          </w:r>
                                          <w:r>
                                            <w:rPr>
                                              <w:rStyle w:val="swiss-light1"/>
                                              <w:color w:val="1C1C1C"/>
                                              <w:sz w:val="24"/>
                                              <w:szCs w:val="24"/>
                                            </w:rPr>
                                            <w:t xml:space="preserve"> worldwide</w:t>
                                          </w:r>
                                          <w:r w:rsidRPr="00921961">
                                            <w:rPr>
                                              <w:rStyle w:val="swiss-light1"/>
                                              <w:color w:val="1C1C1C"/>
                                              <w:sz w:val="24"/>
                                              <w:szCs w:val="24"/>
                                            </w:rPr>
                                            <w:t>.</w:t>
                                          </w:r>
                                        </w:p>
                                        <w:p w:rsidRPr="000C4F24" w:rsidR="00CC320E" w:rsidP="00CC320E" w:rsidRDefault="00CC320E" w14:paraId="04A34E0F" w14:textId="77777777">
                                          <w:pPr>
                                            <w:pStyle w:val="mobilematch"/>
                                            <w:spacing w:before="0" w:beforeAutospacing="0" w:after="0" w:afterAutospacing="0" w:line="360" w:lineRule="auto"/>
                                            <w:jc w:val="center"/>
                                            <w:rPr>
                                              <w:rStyle w:val="swiss-light1"/>
                                              <w:color w:val="1C1C1C"/>
                                              <w:sz w:val="32"/>
                                              <w:szCs w:val="32"/>
                                            </w:rPr>
                                          </w:pPr>
                                        </w:p>
                                        <w:p w:rsidRPr="00921961" w:rsidR="00CC320E" w:rsidP="00921961" w:rsidRDefault="00CE59AD" w14:paraId="0CCEAF7E" w14:textId="6C4E5BA6">
                                          <w:pPr>
                                            <w:pStyle w:val="mobilematch"/>
                                            <w:spacing w:before="0" w:beforeAutospacing="0" w:after="0" w:afterAutospacing="0" w:line="360" w:lineRule="auto"/>
                                            <w:jc w:val="center"/>
                                            <w:rPr>
                                              <w:rStyle w:val="swiss-light1"/>
                                              <w:b/>
                                              <w:bCs/>
                                              <w:color w:val="1C1C1C"/>
                                              <w:sz w:val="32"/>
                                              <w:szCs w:val="32"/>
                                            </w:rPr>
                                          </w:pPr>
                                          <w:r w:rsidRPr="7299CE44">
                                            <w:rPr>
                                              <w:rStyle w:val="swiss-light1"/>
                                              <w:b/>
                                              <w:bCs/>
                                              <w:color w:val="ED7D31" w:themeColor="accent2"/>
                                              <w:sz w:val="32"/>
                                              <w:szCs w:val="32"/>
                                            </w:rPr>
                                            <w:t xml:space="preserve">&lt;&lt; </w:t>
                                          </w:r>
                                          <w:hyperlink w:history="1" r:id="rId10">
                                            <w:r w:rsidRPr="7299CE44">
                                              <w:rPr>
                                                <w:rStyle w:val="Hyperlink"/>
                                                <w:rFonts w:ascii="Arial" w:hAnsi="Arial" w:cs="Arial"/>
                                                <w:b/>
                                                <w:bCs/>
                                                <w:sz w:val="32"/>
                                                <w:szCs w:val="32"/>
                                              </w:rPr>
                                              <w:t xml:space="preserve">SEE </w:t>
                                            </w:r>
                                            <w:r w:rsidRPr="7299CE44" w:rsidR="00B00E23">
                                              <w:rPr>
                                                <w:rStyle w:val="Hyperlink"/>
                                                <w:rFonts w:ascii="Arial" w:hAnsi="Arial" w:cs="Arial"/>
                                                <w:b/>
                                                <w:bCs/>
                                                <w:sz w:val="32"/>
                                                <w:szCs w:val="32"/>
                                              </w:rPr>
                                              <w:t xml:space="preserve">YOUR </w:t>
                                            </w:r>
                                            <w:r w:rsidRPr="7299CE44" w:rsidR="00CC320E">
                                              <w:rPr>
                                                <w:rStyle w:val="Hyperlink"/>
                                                <w:rFonts w:ascii="Arial" w:hAnsi="Arial" w:cs="Arial"/>
                                                <w:b/>
                                                <w:bCs/>
                                                <w:sz w:val="32"/>
                                                <w:szCs w:val="32"/>
                                              </w:rPr>
                                              <w:t>UPDATED</w:t>
                                            </w:r>
                                            <w:r w:rsidRPr="7299CE44">
                                              <w:rPr>
                                                <w:rStyle w:val="Hyperlink"/>
                                                <w:rFonts w:ascii="Arial" w:hAnsi="Arial" w:cs="Arial"/>
                                                <w:b/>
                                                <w:bCs/>
                                                <w:sz w:val="32"/>
                                                <w:szCs w:val="32"/>
                                              </w:rPr>
                                              <w:t xml:space="preserve"> BENEFITS</w:t>
                                            </w:r>
                                          </w:hyperlink>
                                          <w:r w:rsidRPr="7299CE44">
                                            <w:rPr>
                                              <w:rStyle w:val="swiss-light1"/>
                                              <w:b/>
                                              <w:bCs/>
                                              <w:color w:val="ED7D31" w:themeColor="accent2"/>
                                              <w:sz w:val="32"/>
                                              <w:szCs w:val="32"/>
                                            </w:rPr>
                                            <w:t xml:space="preserve"> &gt;&gt;</w:t>
                                          </w:r>
                                        </w:p>
                                        <w:p w:rsidR="00CC320E" w:rsidP="00CC320E" w:rsidRDefault="00CC320E" w14:paraId="5D6D4C45" w14:textId="77777777">
                                          <w:pPr>
                                            <w:pStyle w:val="mobilematch"/>
                                            <w:spacing w:before="0" w:beforeAutospacing="0" w:after="0" w:afterAutospacing="0" w:line="360" w:lineRule="auto"/>
                                            <w:jc w:val="center"/>
                                            <w:rPr>
                                              <w:rStyle w:val="swiss-light1"/>
                                              <w:color w:val="1C1C1C"/>
                                              <w:sz w:val="24"/>
                                              <w:szCs w:val="24"/>
                                            </w:rPr>
                                          </w:pPr>
                                        </w:p>
                                        <w:p w:rsidR="00CE59AD" w:rsidP="06BB15ED" w:rsidRDefault="00C468F8" w14:paraId="1E0643D0" w14:textId="063DBFEA">
                                          <w:pPr>
                                            <w:pStyle w:val="mobilematch"/>
                                            <w:spacing w:before="0" w:beforeAutospacing="0" w:after="0" w:afterAutospacing="0" w:line="360" w:lineRule="auto"/>
                                            <w:jc w:val="center"/>
                                            <w:rPr>
                                              <w:rStyle w:val="swiss-light1"/>
                                              <w:color w:val="1C1C1C"/>
                                              <w:sz w:val="24"/>
                                              <w:szCs w:val="24"/>
                                            </w:rPr>
                                          </w:pPr>
                                          <w:r w:rsidRPr="06BB15ED">
                                            <w:rPr>
                                              <w:rStyle w:val="swiss-light1"/>
                                              <w:color w:val="1C1C1C"/>
                                              <w:sz w:val="24"/>
                                              <w:szCs w:val="24"/>
                                            </w:rPr>
                                            <w:t>As a Marriott Bonvoy member, you</w:t>
                                          </w:r>
                                          <w:r w:rsidRPr="06BB15ED" w:rsidR="56055A9D">
                                            <w:rPr>
                                              <w:rStyle w:val="swiss-light1"/>
                                              <w:color w:val="1C1C1C"/>
                                              <w:sz w:val="24"/>
                                              <w:szCs w:val="24"/>
                                            </w:rPr>
                                            <w:t>’ll</w:t>
                                          </w:r>
                                          <w:r w:rsidRPr="06BB15ED">
                                            <w:rPr>
                                              <w:rStyle w:val="swiss-light1"/>
                                              <w:color w:val="1C1C1C"/>
                                              <w:sz w:val="24"/>
                                              <w:szCs w:val="24"/>
                                            </w:rPr>
                                            <w:t xml:space="preserve"> earn points on </w:t>
                                          </w:r>
                                          <w:r w:rsidRPr="06BB15ED" w:rsidR="5B9C5D2A">
                                            <w:rPr>
                                              <w:rStyle w:val="swiss-light1"/>
                                              <w:color w:val="1C1C1C"/>
                                              <w:sz w:val="24"/>
                                              <w:szCs w:val="24"/>
                                            </w:rPr>
                                            <w:t>eligible spend,</w:t>
                                          </w:r>
                                          <w:r w:rsidRPr="06BB15ED">
                                            <w:rPr>
                                              <w:rStyle w:val="swiss-light1"/>
                                              <w:color w:val="1C1C1C"/>
                                              <w:sz w:val="24"/>
                                              <w:szCs w:val="24"/>
                                            </w:rPr>
                                            <w:t xml:space="preserve"> </w:t>
                                          </w:r>
                                          <w:r w:rsidRPr="06BB15ED" w:rsidR="5B9C5D2A">
                                            <w:rPr>
                                              <w:rStyle w:val="swiss-light1"/>
                                              <w:color w:val="1C1C1C"/>
                                              <w:sz w:val="24"/>
                                              <w:szCs w:val="24"/>
                                            </w:rPr>
                                            <w:t>including room</w:t>
                                          </w:r>
                                          <w:r w:rsidRPr="06BB15ED">
                                            <w:rPr>
                                              <w:rStyle w:val="swiss-light1"/>
                                              <w:color w:val="1C1C1C"/>
                                              <w:sz w:val="24"/>
                                              <w:szCs w:val="24"/>
                                            </w:rPr>
                                            <w:t xml:space="preserve"> </w:t>
                                          </w:r>
                                          <w:r w:rsidRPr="06BB15ED" w:rsidR="5B9C5D2A">
                                            <w:rPr>
                                              <w:rStyle w:val="swiss-light1"/>
                                              <w:color w:val="1C1C1C"/>
                                              <w:sz w:val="24"/>
                                              <w:szCs w:val="24"/>
                                            </w:rPr>
                                            <w:t>rate, in-room dining, and mini-bar</w:t>
                                          </w:r>
                                          <w:r w:rsidRPr="06BB15ED">
                                            <w:rPr>
                                              <w:rStyle w:val="swiss-light1"/>
                                              <w:color w:val="1C1C1C"/>
                                              <w:sz w:val="24"/>
                                              <w:szCs w:val="24"/>
                                            </w:rPr>
                                            <w:t xml:space="preserve"> </w:t>
                                          </w:r>
                                          <w:r w:rsidRPr="06BB15ED" w:rsidR="5B9C5D2A">
                                            <w:rPr>
                                              <w:rStyle w:val="swiss-light1"/>
                                              <w:color w:val="1C1C1C"/>
                                              <w:sz w:val="24"/>
                                              <w:szCs w:val="24"/>
                                            </w:rPr>
                                            <w:t>purchases</w:t>
                                          </w:r>
                                          <w:r w:rsidRPr="06BB15ED">
                                            <w:rPr>
                                              <w:rStyle w:val="swiss-light1"/>
                                              <w:color w:val="1C1C1C"/>
                                              <w:sz w:val="24"/>
                                              <w:szCs w:val="24"/>
                                            </w:rPr>
                                            <w:t xml:space="preserve">. </w:t>
                                          </w:r>
                                          <w:r w:rsidRPr="06BB15ED" w:rsidR="00CE59AD">
                                            <w:rPr>
                                              <w:rStyle w:val="swiss-light1"/>
                                              <w:color w:val="1C1C1C"/>
                                              <w:sz w:val="24"/>
                                              <w:szCs w:val="24"/>
                                            </w:rPr>
                                            <w:t xml:space="preserve">We look forward to welcoming you to </w:t>
                                          </w:r>
                                          <w:r w:rsidRPr="06BB15ED">
                                            <w:rPr>
                                              <w:rStyle w:val="swiss-light1"/>
                                              <w:color w:val="1C1C1C"/>
                                              <w:sz w:val="24"/>
                                              <w:szCs w:val="24"/>
                                            </w:rPr>
                                            <w:t xml:space="preserve">The Cosmopolitan </w:t>
                                          </w:r>
                                          <w:r w:rsidR="00E62C4B">
                                            <w:rPr>
                                              <w:rStyle w:val="swiss-light1"/>
                                              <w:color w:val="1C1C1C"/>
                                              <w:sz w:val="24"/>
                                              <w:szCs w:val="24"/>
                                            </w:rPr>
                                            <w:t>a</w:t>
                                          </w:r>
                                          <w:r w:rsidRPr="06BB15ED" w:rsidR="00CE59AD">
                                            <w:rPr>
                                              <w:rStyle w:val="swiss-light1"/>
                                              <w:color w:val="1C1C1C"/>
                                              <w:sz w:val="24"/>
                                              <w:szCs w:val="24"/>
                                            </w:rPr>
                                            <w:t xml:space="preserve">nd providing </w:t>
                                          </w:r>
                                          <w:r w:rsidRPr="06BB15ED">
                                            <w:rPr>
                                              <w:rStyle w:val="swiss-light1"/>
                                              <w:color w:val="1C1C1C"/>
                                              <w:sz w:val="24"/>
                                              <w:szCs w:val="24"/>
                                            </w:rPr>
                                            <w:t xml:space="preserve">an </w:t>
                                          </w:r>
                                          <w:r w:rsidRPr="06BB15ED" w:rsidR="00CE59AD">
                                            <w:rPr>
                                              <w:rStyle w:val="swiss-light1"/>
                                              <w:color w:val="1C1C1C"/>
                                              <w:sz w:val="24"/>
                                              <w:szCs w:val="24"/>
                                            </w:rPr>
                                            <w:t>enjoyable</w:t>
                                          </w:r>
                                          <w:r w:rsidRPr="06BB15ED">
                                            <w:rPr>
                                              <w:rStyle w:val="swiss-light1"/>
                                              <w:color w:val="1C1C1C"/>
                                              <w:sz w:val="24"/>
                                              <w:szCs w:val="24"/>
                                            </w:rPr>
                                            <w:t xml:space="preserve"> </w:t>
                                          </w:r>
                                          <w:r w:rsidRPr="06BB15ED" w:rsidR="00D15E7C">
                                            <w:rPr>
                                              <w:rStyle w:val="swiss-light1"/>
                                              <w:color w:val="1C1C1C"/>
                                              <w:sz w:val="24"/>
                                              <w:szCs w:val="24"/>
                                            </w:rPr>
                                            <w:t>experience</w:t>
                                          </w:r>
                                          <w:r w:rsidRPr="06BB15ED">
                                            <w:rPr>
                                              <w:rStyle w:val="swiss-light1"/>
                                              <w:color w:val="1C1C1C"/>
                                              <w:sz w:val="24"/>
                                              <w:szCs w:val="24"/>
                                            </w:rPr>
                                            <w:t>!</w:t>
                                          </w:r>
                                        </w:p>
                                        <w:p w:rsidRPr="00CE59AD" w:rsidR="00CE59AD" w:rsidRDefault="00CE59AD" w14:paraId="667E8020" w14:textId="77777777">
                                          <w:pPr>
                                            <w:pStyle w:val="mobilematch"/>
                                            <w:spacing w:before="0" w:beforeAutospacing="0" w:after="0" w:afterAutospacing="0" w:line="360" w:lineRule="auto"/>
                                            <w:jc w:val="center"/>
                                            <w:rPr>
                                              <w:rStyle w:val="swiss-light1"/>
                                              <w:b/>
                                              <w:bCs/>
                                              <w:color w:val="1C1C1C"/>
                                              <w:sz w:val="24"/>
                                              <w:szCs w:val="24"/>
                                            </w:rPr>
                                          </w:pPr>
                                        </w:p>
                                        <w:p w:rsidR="00EB702E" w:rsidRDefault="00EB702E" w14:paraId="2C6E6A91" w14:textId="27C0F06B">
                                          <w:pPr>
                                            <w:pStyle w:val="mobilematch"/>
                                            <w:spacing w:before="0" w:beforeAutospacing="0" w:after="0" w:afterAutospacing="0" w:line="360" w:lineRule="auto"/>
                                            <w:jc w:val="center"/>
                                            <w:rPr>
                                              <w:rFonts w:ascii="Swiss-Light" w:hAnsi="Swiss-Light"/>
                                              <w:color w:val="1C1C1C"/>
                                              <w:sz w:val="21"/>
                                              <w:szCs w:val="21"/>
                                            </w:rPr>
                                          </w:pPr>
                                        </w:p>
                                      </w:tc>
                                    </w:tr>
                                  </w:tbl>
                                  <w:p w:rsidR="00EB702E" w:rsidRDefault="00EB702E" w14:paraId="15483B61" w14:textId="77777777">
                                    <w:pPr>
                                      <w:rPr>
                                        <w:rFonts w:ascii="Times New Roman" w:hAnsi="Times New Roman" w:eastAsia="Times New Roman" w:cs="Times New Roman"/>
                                        <w:sz w:val="20"/>
                                        <w:szCs w:val="20"/>
                                      </w:rPr>
                                    </w:pPr>
                                  </w:p>
                                </w:tc>
                              </w:tr>
                            </w:tbl>
                            <w:p w:rsidR="00EB702E" w:rsidRDefault="00EB702E" w14:paraId="0DD2B64D" w14:textId="77777777">
                              <w:pPr>
                                <w:jc w:val="center"/>
                                <w:rPr>
                                  <w:rFonts w:ascii="Times New Roman" w:hAnsi="Times New Roman" w:eastAsia="Times New Roman" w:cs="Times New Roman"/>
                                  <w:sz w:val="20"/>
                                  <w:szCs w:val="20"/>
                                </w:rPr>
                              </w:pPr>
                            </w:p>
                          </w:tc>
                        </w:tr>
                      </w:tbl>
                      <w:p w:rsidR="00EB702E" w:rsidRDefault="00EB702E" w14:paraId="427B28EC" w14:textId="77777777">
                        <w:pPr>
                          <w:rPr>
                            <w:rFonts w:ascii="Times New Roman" w:hAnsi="Times New Roman" w:eastAsia="Times New Roman" w:cs="Times New Roman"/>
                            <w:sz w:val="20"/>
                            <w:szCs w:val="20"/>
                          </w:rPr>
                        </w:pPr>
                      </w:p>
                    </w:tc>
                  </w:tr>
                  <w:tr w:rsidR="00EB702E" w:rsidTr="7299CE44" w14:paraId="00D90767" w14:textId="77777777">
                    <w:trPr>
                      <w:jc w:val="center"/>
                    </w:trPr>
                    <w:tc>
                      <w:tcPr>
                        <w:tcW w:w="9600" w:type="dxa"/>
                        <w:shd w:val="clear" w:color="auto" w:fill="FFFFFF" w:themeFill="background1"/>
                        <w:vAlign w:val="center"/>
                        <w:hideMark/>
                      </w:tcPr>
                      <w:tbl>
                        <w:tblPr>
                          <w:tblW w:w="5000" w:type="pct"/>
                          <w:shd w:val="clear" w:color="auto" w:fill="FFFFFF"/>
                          <w:tblLayout w:type="fixed"/>
                          <w:tblCellMar>
                            <w:left w:w="0" w:type="dxa"/>
                            <w:right w:w="0" w:type="dxa"/>
                          </w:tblCellMar>
                          <w:tblLook w:val="04A0" w:firstRow="1" w:lastRow="0" w:firstColumn="1" w:lastColumn="0" w:noHBand="0" w:noVBand="1"/>
                        </w:tblPr>
                        <w:tblGrid>
                          <w:gridCol w:w="9600"/>
                        </w:tblGrid>
                        <w:tr w:rsidR="00EB702E" w:rsidTr="00CE59AD" w14:paraId="501075EE" w14:textId="77777777">
                          <w:tc>
                            <w:tcPr>
                              <w:tcW w:w="9600" w:type="dxa"/>
                              <w:shd w:val="clear" w:color="auto" w:fill="FFFFFF"/>
                              <w:tcMar>
                                <w:top w:w="0" w:type="dxa"/>
                                <w:left w:w="0" w:type="dxa"/>
                                <w:bottom w:w="600" w:type="dxa"/>
                                <w:right w:w="0" w:type="dxa"/>
                              </w:tcMar>
                              <w:hideMark/>
                            </w:tcPr>
                            <w:p w:rsidR="00EB702E" w:rsidRDefault="00EB702E" w14:paraId="0775DF9E" w14:textId="77777777">
                              <w:pPr>
                                <w:jc w:val="center"/>
                                <w:rPr>
                                  <w:rFonts w:ascii="Times New Roman" w:hAnsi="Times New Roman" w:eastAsia="Times New Roman" w:cs="Times New Roman"/>
                                  <w:sz w:val="20"/>
                                  <w:szCs w:val="20"/>
                                </w:rPr>
                              </w:pPr>
                            </w:p>
                          </w:tc>
                        </w:tr>
                      </w:tbl>
                      <w:p w:rsidR="00EB702E" w:rsidRDefault="00EB702E" w14:paraId="22891AE2" w14:textId="77777777">
                        <w:pPr>
                          <w:rPr>
                            <w:rFonts w:ascii="Times New Roman" w:hAnsi="Times New Roman" w:eastAsia="Times New Roman" w:cs="Times New Roman"/>
                            <w:sz w:val="20"/>
                            <w:szCs w:val="20"/>
                          </w:rPr>
                        </w:pPr>
                      </w:p>
                    </w:tc>
                  </w:tr>
                </w:tbl>
                <w:p w:rsidR="00EB702E" w:rsidRDefault="00EB702E" w14:paraId="20FDAFD8" w14:textId="77777777">
                  <w:pPr>
                    <w:jc w:val="center"/>
                    <w:rPr>
                      <w:rFonts w:ascii="Times New Roman" w:hAnsi="Times New Roman" w:eastAsia="Times New Roman" w:cs="Times New Roman"/>
                      <w:sz w:val="20"/>
                      <w:szCs w:val="20"/>
                    </w:rPr>
                  </w:pPr>
                </w:p>
              </w:tc>
            </w:tr>
            <w:tr w:rsidR="00EB702E" w:rsidTr="134858A1" w14:paraId="12E61E54" w14:textId="77777777">
              <w:trPr>
                <w:jc w:val="center"/>
              </w:trPr>
              <w:tc>
                <w:tcPr>
                  <w:tcW w:w="9600" w:type="dxa"/>
                  <w:tcMar/>
                  <w:vAlign w:val="center"/>
                  <w:hideMark/>
                </w:tcPr>
                <w:tbl>
                  <w:tblPr>
                    <w:tblW w:w="9600" w:type="dxa"/>
                    <w:jc w:val="center"/>
                    <w:shd w:val="clear" w:color="auto" w:fill="F9F6F4"/>
                    <w:tblLayout w:type="fixed"/>
                    <w:tblCellMar>
                      <w:left w:w="0" w:type="dxa"/>
                      <w:right w:w="0" w:type="dxa"/>
                    </w:tblCellMar>
                    <w:tblLook w:val="04A0" w:firstRow="1" w:lastRow="0" w:firstColumn="1" w:lastColumn="0" w:noHBand="0" w:noVBand="1"/>
                  </w:tblPr>
                  <w:tblGrid>
                    <w:gridCol w:w="9600"/>
                  </w:tblGrid>
                  <w:tr w:rsidR="00EB702E" w:rsidTr="00CE59AD" w14:paraId="09BAD66D" w14:textId="77777777">
                    <w:trPr>
                      <w:jc w:val="center"/>
                    </w:trPr>
                    <w:tc>
                      <w:tcPr>
                        <w:tcW w:w="9600" w:type="dxa"/>
                        <w:shd w:val="clear" w:color="auto" w:fill="F9F6F4"/>
                        <w:vAlign w:val="center"/>
                        <w:hideMark/>
                      </w:tcPr>
                      <w:tbl>
                        <w:tblPr>
                          <w:tblW w:w="5000" w:type="pct"/>
                          <w:shd w:val="clear" w:color="auto" w:fill="F9F6F4"/>
                          <w:tblLayout w:type="fixed"/>
                          <w:tblCellMar>
                            <w:left w:w="0" w:type="dxa"/>
                            <w:right w:w="0" w:type="dxa"/>
                          </w:tblCellMar>
                          <w:tblLook w:val="04A0" w:firstRow="1" w:lastRow="0" w:firstColumn="1" w:lastColumn="0" w:noHBand="0" w:noVBand="1"/>
                        </w:tblPr>
                        <w:tblGrid>
                          <w:gridCol w:w="9600"/>
                        </w:tblGrid>
                        <w:tr w:rsidR="00EB702E" w:rsidTr="00CE59AD" w14:paraId="565DF563" w14:textId="77777777">
                          <w:tc>
                            <w:tcPr>
                              <w:tcW w:w="9600" w:type="dxa"/>
                              <w:shd w:val="clear" w:color="auto" w:fill="F9F6F4"/>
                              <w:hideMark/>
                            </w:tcPr>
                            <w:tbl>
                              <w:tblPr>
                                <w:tblW w:w="5000" w:type="pct"/>
                                <w:tblLayout w:type="fixed"/>
                                <w:tblCellMar>
                                  <w:left w:w="0" w:type="dxa"/>
                                  <w:right w:w="0" w:type="dxa"/>
                                </w:tblCellMar>
                                <w:tblLook w:val="04A0" w:firstRow="1" w:lastRow="0" w:firstColumn="1" w:lastColumn="0" w:noHBand="0" w:noVBand="1"/>
                              </w:tblPr>
                              <w:tblGrid>
                                <w:gridCol w:w="9600"/>
                              </w:tblGrid>
                              <w:tr w:rsidR="00EB702E" w:rsidTr="00CE59AD" w14:paraId="1234EA89" w14:textId="77777777">
                                <w:tc>
                                  <w:tcPr>
                                    <w:tcW w:w="9600" w:type="dxa"/>
                                    <w:tcMar>
                                      <w:top w:w="0" w:type="dxa"/>
                                      <w:left w:w="900" w:type="dxa"/>
                                      <w:bottom w:w="0" w:type="dxa"/>
                                      <w:right w:w="900" w:type="dxa"/>
                                    </w:tcMar>
                                    <w:vAlign w:val="center"/>
                                    <w:hideMark/>
                                  </w:tcPr>
                                  <w:p w:rsidR="00EB702E" w:rsidRDefault="00EB702E" w14:paraId="7065F355" w14:textId="77777777">
                                    <w:pPr>
                                      <w:rPr>
                                        <w:rFonts w:ascii="Times New Roman" w:hAnsi="Times New Roman" w:eastAsia="Times New Roman" w:cs="Times New Roman"/>
                                        <w:sz w:val="20"/>
                                        <w:szCs w:val="20"/>
                                      </w:rPr>
                                    </w:pPr>
                                  </w:p>
                                </w:tc>
                              </w:tr>
                            </w:tbl>
                            <w:p w:rsidR="00EB702E" w:rsidRDefault="00EB702E" w14:paraId="1316378E" w14:textId="77777777">
                              <w:pPr>
                                <w:rPr>
                                  <w:rFonts w:ascii="Times New Roman" w:hAnsi="Times New Roman" w:eastAsia="Times New Roman" w:cs="Times New Roman"/>
                                  <w:sz w:val="20"/>
                                  <w:szCs w:val="20"/>
                                </w:rPr>
                              </w:pPr>
                            </w:p>
                          </w:tc>
                        </w:tr>
                      </w:tbl>
                      <w:p w:rsidR="00EB702E" w:rsidRDefault="00EB702E" w14:paraId="6D9BB6A5" w14:textId="77777777">
                        <w:pPr>
                          <w:rPr>
                            <w:rFonts w:ascii="Times New Roman" w:hAnsi="Times New Roman" w:eastAsia="Times New Roman" w:cs="Times New Roman"/>
                            <w:sz w:val="20"/>
                            <w:szCs w:val="20"/>
                          </w:rPr>
                        </w:pPr>
                      </w:p>
                    </w:tc>
                  </w:tr>
                  <w:tr w:rsidR="00EB702E" w:rsidTr="00CE59AD" w14:paraId="10ADBAB8" w14:textId="77777777">
                    <w:trPr>
                      <w:jc w:val="center"/>
                    </w:trPr>
                    <w:tc>
                      <w:tcPr>
                        <w:tcW w:w="9600" w:type="dxa"/>
                        <w:shd w:val="clear" w:color="auto" w:fill="F9F6F4"/>
                        <w:vAlign w:val="center"/>
                        <w:hideMark/>
                      </w:tcPr>
                      <w:tbl>
                        <w:tblPr>
                          <w:tblW w:w="5000" w:type="pct"/>
                          <w:jc w:val="center"/>
                          <w:tblLayout w:type="fixed"/>
                          <w:tblCellMar>
                            <w:left w:w="0" w:type="dxa"/>
                            <w:right w:w="0" w:type="dxa"/>
                          </w:tblCellMar>
                          <w:tblLook w:val="04A0" w:firstRow="1" w:lastRow="0" w:firstColumn="1" w:lastColumn="0" w:noHBand="0" w:noVBand="1"/>
                        </w:tblPr>
                        <w:tblGrid>
                          <w:gridCol w:w="9600"/>
                        </w:tblGrid>
                        <w:tr w:rsidR="00EB702E" w:rsidTr="00CE59AD" w14:paraId="135B1A6A" w14:textId="77777777">
                          <w:trPr>
                            <w:jc w:val="center"/>
                          </w:trPr>
                          <w:tc>
                            <w:tcPr>
                              <w:tcW w:w="9600" w:type="dxa"/>
                              <w:tcMar>
                                <w:top w:w="0" w:type="dxa"/>
                                <w:left w:w="300" w:type="dxa"/>
                                <w:bottom w:w="0" w:type="dxa"/>
                                <w:right w:w="300" w:type="dxa"/>
                              </w:tcMar>
                              <w:vAlign w:val="center"/>
                            </w:tcPr>
                            <w:tbl>
                              <w:tblPr>
                                <w:tblW w:w="5000" w:type="pct"/>
                                <w:jc w:val="center"/>
                                <w:tblLayout w:type="fixed"/>
                                <w:tblCellMar>
                                  <w:left w:w="0" w:type="dxa"/>
                                  <w:right w:w="0" w:type="dxa"/>
                                </w:tblCellMar>
                                <w:tblLook w:val="04A0" w:firstRow="1" w:lastRow="0" w:firstColumn="1" w:lastColumn="0" w:noHBand="0" w:noVBand="1"/>
                              </w:tblPr>
                              <w:tblGrid>
                                <w:gridCol w:w="9000"/>
                              </w:tblGrid>
                              <w:tr w:rsidR="00EB702E" w:rsidTr="00CE59AD" w14:paraId="7F630F70" w14:textId="77777777">
                                <w:trPr>
                                  <w:jc w:val="center"/>
                                </w:trPr>
                                <w:tc>
                                  <w:tcPr>
                                    <w:tcW w:w="9000" w:type="dxa"/>
                                    <w:tcMar>
                                      <w:top w:w="450" w:type="dxa"/>
                                      <w:left w:w="0" w:type="dxa"/>
                                      <w:bottom w:w="450" w:type="dxa"/>
                                      <w:right w:w="0" w:type="dxa"/>
                                    </w:tcMar>
                                    <w:hideMark/>
                                  </w:tcPr>
                                  <w:p w:rsidR="00EB702E" w:rsidRDefault="00000000" w14:paraId="5FC0B816" w14:textId="77777777">
                                    <w:pPr>
                                      <w:pStyle w:val="aldine-light-italic"/>
                                      <w:spacing w:before="0" w:beforeAutospacing="0" w:after="0" w:afterAutospacing="0" w:line="288" w:lineRule="auto"/>
                                      <w:jc w:val="center"/>
                                      <w:rPr>
                                        <w:i/>
                                        <w:iCs/>
                                        <w:color w:val="1C1C1C"/>
                                        <w:sz w:val="18"/>
                                        <w:szCs w:val="18"/>
                                      </w:rPr>
                                    </w:pPr>
                                    <w:hyperlink w:tgtFrame="_blank" w:history="1" r:id="rId11">
                                      <w:r w:rsidR="00EB702E">
                                        <w:rPr>
                                          <w:rStyle w:val="Hyperlink"/>
                                          <w:i/>
                                          <w:iCs/>
                                          <w:color w:val="1C1C1C"/>
                                          <w:sz w:val="18"/>
                                          <w:szCs w:val="18"/>
                                          <w:u w:val="none"/>
                                        </w:rPr>
                                        <w:t>Web View</w:t>
                                      </w:r>
                                    </w:hyperlink>
                                    <w:r w:rsidR="00EB702E">
                                      <w:rPr>
                                        <w:i/>
                                        <w:iCs/>
                                        <w:color w:val="1C1C1C"/>
                                        <w:sz w:val="18"/>
                                        <w:szCs w:val="18"/>
                                      </w:rPr>
                                      <w:t xml:space="preserve"> </w:t>
                                    </w:r>
                                  </w:p>
                                </w:tc>
                              </w:tr>
                            </w:tbl>
                            <w:p w:rsidR="00EB702E" w:rsidRDefault="00EB702E" w14:paraId="165427A9" w14:textId="77777777">
                              <w:pPr>
                                <w:spacing w:line="0" w:lineRule="atLeast"/>
                                <w:jc w:val="center"/>
                                <w:rPr>
                                  <w:rFonts w:eastAsia="Times New Roman"/>
                                  <w:vanish/>
                                  <w:sz w:val="2"/>
                                  <w:szCs w:val="2"/>
                                </w:rPr>
                              </w:pPr>
                            </w:p>
                            <w:tbl>
                              <w:tblPr>
                                <w:tblW w:w="5000" w:type="pct"/>
                                <w:jc w:val="center"/>
                                <w:tblLayout w:type="fixed"/>
                                <w:tblCellMar>
                                  <w:left w:w="0" w:type="dxa"/>
                                  <w:right w:w="0" w:type="dxa"/>
                                </w:tblCellMar>
                                <w:tblLook w:val="04A0" w:firstRow="1" w:lastRow="0" w:firstColumn="1" w:lastColumn="0" w:noHBand="0" w:noVBand="1"/>
                              </w:tblPr>
                              <w:tblGrid>
                                <w:gridCol w:w="9000"/>
                              </w:tblGrid>
                              <w:tr w:rsidR="00EB702E" w:rsidTr="00CE59AD" w14:paraId="630A1847" w14:textId="77777777">
                                <w:trPr>
                                  <w:jc w:val="center"/>
                                </w:trPr>
                                <w:tc>
                                  <w:tcPr>
                                    <w:tcW w:w="9000" w:type="dxa"/>
                                    <w:tcMar>
                                      <w:top w:w="0" w:type="dxa"/>
                                      <w:left w:w="1200" w:type="dxa"/>
                                      <w:bottom w:w="750" w:type="dxa"/>
                                      <w:right w:w="1200" w:type="dxa"/>
                                    </w:tcMar>
                                    <w:hideMark/>
                                  </w:tcPr>
                                  <w:p w:rsidR="00EB702E" w:rsidRDefault="00EB702E" w14:paraId="35824E7E" w14:textId="77777777">
                                    <w:pPr>
                                      <w:pStyle w:val="swiss-regular"/>
                                      <w:spacing w:before="0" w:beforeAutospacing="0" w:after="0" w:afterAutospacing="0" w:line="288" w:lineRule="auto"/>
                                      <w:jc w:val="center"/>
                                      <w:rPr>
                                        <w:color w:val="1C1C1C"/>
                                        <w:sz w:val="18"/>
                                        <w:szCs w:val="18"/>
                                      </w:rPr>
                                    </w:pPr>
                                    <w:r>
                                      <w:rPr>
                                        <w:color w:val="1C1C1C"/>
                                        <w:sz w:val="18"/>
                                        <w:szCs w:val="18"/>
                                      </w:rPr>
                                      <w:t xml:space="preserve">This is a Marriott International transactional email regarding your Marriott Bonvoy program membership. Even if you are opted out of Marriott Bonvoy marketing, you may still receive Marriott Bonvoy transactional emails on occasion regarding necessary updates or changes to the Marriott Bonvoy program. To manage your communication preferences, including unsubscribing from promotional emails, </w:t>
                                    </w:r>
                                    <w:hyperlink w:tgtFrame="_blank" w:history="1" r:id="rId12">
                                      <w:r>
                                        <w:rPr>
                                          <w:rStyle w:val="Hyperlink"/>
                                          <w:color w:val="1C1C1C"/>
                                          <w:sz w:val="18"/>
                                          <w:szCs w:val="18"/>
                                        </w:rPr>
                                        <w:t>click here</w:t>
                                      </w:r>
                                    </w:hyperlink>
                                    <w:r>
                                      <w:rPr>
                                        <w:color w:val="1C1C1C"/>
                                        <w:sz w:val="18"/>
                                        <w:szCs w:val="18"/>
                                      </w:rPr>
                                      <w:t xml:space="preserve">. </w:t>
                                    </w:r>
                                    <w:r>
                                      <w:rPr>
                                        <w:color w:val="1C1C1C"/>
                                        <w:sz w:val="18"/>
                                        <w:szCs w:val="18"/>
                                      </w:rPr>
                                      <w:br/>
                                    </w:r>
                                    <w:r>
                                      <w:rPr>
                                        <w:color w:val="1C1C1C"/>
                                        <w:sz w:val="18"/>
                                        <w:szCs w:val="18"/>
                                      </w:rPr>
                                      <w:br/>
                                    </w:r>
                                    <w:r>
                                      <w:rPr>
                                        <w:color w:val="1C1C1C"/>
                                        <w:sz w:val="18"/>
                                        <w:szCs w:val="18"/>
                                      </w:rPr>
                                      <w:t xml:space="preserve">©2023 Marriott International, Inc. </w:t>
                                    </w:r>
                                    <w:r>
                                      <w:rPr>
                                        <w:color w:val="1C1C1C"/>
                                        <w:sz w:val="18"/>
                                        <w:szCs w:val="18"/>
                                      </w:rPr>
                                      <w:br/>
                                    </w:r>
                                    <w:r>
                                      <w:rPr>
                                        <w:color w:val="1C1C1C"/>
                                        <w:sz w:val="18"/>
                                        <w:szCs w:val="18"/>
                                      </w:rPr>
                                      <w:br/>
                                    </w:r>
                                    <w:r>
                                      <w:rPr>
                                        <w:color w:val="1C1C1C"/>
                                        <w:sz w:val="18"/>
                                        <w:szCs w:val="18"/>
                                      </w:rPr>
                                      <w:t xml:space="preserve">You can also unsubscribe by writing to: </w:t>
                                    </w:r>
                                    <w:r>
                                      <w:rPr>
                                        <w:color w:val="1C1C1C"/>
                                        <w:sz w:val="18"/>
                                        <w:szCs w:val="18"/>
                                      </w:rPr>
                                      <w:br/>
                                    </w:r>
                                    <w:r>
                                      <w:rPr>
                                        <w:color w:val="1C1C1C"/>
                                        <w:sz w:val="18"/>
                                        <w:szCs w:val="18"/>
                                      </w:rPr>
                                      <w:t>Marriott Bonvoy</w:t>
                                    </w:r>
                                    <w:r>
                                      <w:rPr>
                                        <w:color w:val="1C1C1C"/>
                                        <w:sz w:val="18"/>
                                        <w:szCs w:val="18"/>
                                      </w:rPr>
                                      <w:br/>
                                    </w:r>
                                    <w:r>
                                      <w:rPr>
                                        <w:color w:val="1C1C1C"/>
                                        <w:sz w:val="18"/>
                                        <w:szCs w:val="18"/>
                                      </w:rPr>
                                      <w:t xml:space="preserve">910 West Legacy Center Way, Suite 100, Midvale, UT 84047 USA </w:t>
                                    </w:r>
                                    <w:r>
                                      <w:rPr>
                                        <w:color w:val="1C1C1C"/>
                                        <w:sz w:val="18"/>
                                        <w:szCs w:val="18"/>
                                      </w:rPr>
                                      <w:br/>
                                    </w:r>
                                    <w:r>
                                      <w:rPr>
                                        <w:color w:val="1C1C1C"/>
                                        <w:sz w:val="18"/>
                                        <w:szCs w:val="18"/>
                                      </w:rPr>
                                      <w:br/>
                                    </w:r>
                                    <w:r>
                                      <w:rPr>
                                        <w:color w:val="1C1C1C"/>
                                        <w:sz w:val="18"/>
                                        <w:szCs w:val="18"/>
                                      </w:rPr>
                                      <w:br/>
                                    </w:r>
                                    <w:r>
                                      <w:rPr>
                                        <w:color w:val="1C1C1C"/>
                                        <w:sz w:val="18"/>
                                        <w:szCs w:val="18"/>
                                      </w:rPr>
                                      <w:br/>
                                    </w:r>
                                    <w:r>
                                      <w:rPr>
                                        <w:color w:val="1C1C1C"/>
                                        <w:sz w:val="18"/>
                                        <w:szCs w:val="18"/>
                                      </w:rPr>
                                      <w:t xml:space="preserve">You have received this email as a seed. To modify your preferences, log in to the </w:t>
                                    </w:r>
                                    <w:hyperlink w:history="1" r:id="rId13">
                                      <w:r>
                                        <w:rPr>
                                          <w:rStyle w:val="Hyperlink"/>
                                          <w:sz w:val="18"/>
                                          <w:szCs w:val="18"/>
                                        </w:rPr>
                                        <w:t>Seed List Preference Center</w:t>
                                      </w:r>
                                    </w:hyperlink>
                                    <w:r>
                                      <w:rPr>
                                        <w:color w:val="1C1C1C"/>
                                        <w:sz w:val="18"/>
                                        <w:szCs w:val="18"/>
                                      </w:rPr>
                                      <w:t xml:space="preserve">. </w:t>
                                    </w:r>
                                  </w:p>
                                </w:tc>
                              </w:tr>
                            </w:tbl>
                            <w:p w:rsidR="00EB702E" w:rsidRDefault="00EB702E" w14:paraId="15525A33" w14:textId="77777777">
                              <w:pPr>
                                <w:jc w:val="center"/>
                                <w:rPr>
                                  <w:rFonts w:ascii="Times New Roman" w:hAnsi="Times New Roman" w:eastAsia="Times New Roman" w:cs="Times New Roman"/>
                                  <w:sz w:val="20"/>
                                  <w:szCs w:val="20"/>
                                </w:rPr>
                              </w:pPr>
                            </w:p>
                          </w:tc>
                        </w:tr>
                      </w:tbl>
                      <w:p w:rsidR="00EB702E" w:rsidRDefault="00EB702E" w14:paraId="29111DB7" w14:textId="77777777">
                        <w:pPr>
                          <w:jc w:val="center"/>
                          <w:rPr>
                            <w:rFonts w:ascii="Times New Roman" w:hAnsi="Times New Roman" w:eastAsia="Times New Roman" w:cs="Times New Roman"/>
                            <w:sz w:val="20"/>
                            <w:szCs w:val="20"/>
                          </w:rPr>
                        </w:pPr>
                      </w:p>
                    </w:tc>
                  </w:tr>
                </w:tbl>
                <w:p w:rsidR="00EB702E" w:rsidRDefault="00EB702E" w14:paraId="73E0D206" w14:textId="77777777">
                  <w:pPr>
                    <w:jc w:val="center"/>
                    <w:rPr>
                      <w:rFonts w:ascii="Times New Roman" w:hAnsi="Times New Roman" w:eastAsia="Times New Roman" w:cs="Times New Roman"/>
                      <w:sz w:val="20"/>
                      <w:szCs w:val="20"/>
                    </w:rPr>
                  </w:pPr>
                </w:p>
              </w:tc>
            </w:tr>
          </w:tbl>
          <w:p w:rsidR="00EB702E" w:rsidRDefault="00EB702E" w14:paraId="21263098" w14:textId="77777777">
            <w:pPr>
              <w:jc w:val="center"/>
              <w:rPr>
                <w:rFonts w:ascii="Times New Roman" w:hAnsi="Times New Roman" w:eastAsia="Times New Roman" w:cs="Times New Roman"/>
                <w:sz w:val="20"/>
                <w:szCs w:val="20"/>
              </w:rPr>
            </w:pPr>
          </w:p>
        </w:tc>
      </w:tr>
    </w:tbl>
    <w:p w:rsidR="002F63B7" w:rsidRDefault="213FCC2A" w14:paraId="4EEC3697" w14:textId="638E2093">
      <w:r>
        <w:t xml:space="preserve"> </w:t>
      </w:r>
    </w:p>
    <w:p w:rsidR="007F2331" w:rsidRDefault="007F2331" w14:paraId="04B18394" w14:textId="291180EF"/>
    <w:p w:rsidR="007F2331" w:rsidRDefault="007F2331" w14:paraId="1F8C2532" w14:textId="546769F1"/>
    <w:sectPr w:rsidR="007F2331" w:rsidSect="005D4AC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Light">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B7"/>
    <w:rsid w:val="00017E12"/>
    <w:rsid w:val="00023B97"/>
    <w:rsid w:val="00091CF8"/>
    <w:rsid w:val="000C4F24"/>
    <w:rsid w:val="000D48FF"/>
    <w:rsid w:val="001022A1"/>
    <w:rsid w:val="001144BA"/>
    <w:rsid w:val="001262D5"/>
    <w:rsid w:val="00153F95"/>
    <w:rsid w:val="001E05C6"/>
    <w:rsid w:val="001E069C"/>
    <w:rsid w:val="001E1AF3"/>
    <w:rsid w:val="001F1A67"/>
    <w:rsid w:val="00236E1D"/>
    <w:rsid w:val="00251171"/>
    <w:rsid w:val="002833C1"/>
    <w:rsid w:val="002F63B7"/>
    <w:rsid w:val="00311932"/>
    <w:rsid w:val="00346949"/>
    <w:rsid w:val="003A1FE0"/>
    <w:rsid w:val="003B7177"/>
    <w:rsid w:val="003C2658"/>
    <w:rsid w:val="003D32C7"/>
    <w:rsid w:val="003D7832"/>
    <w:rsid w:val="00405845"/>
    <w:rsid w:val="00406F4E"/>
    <w:rsid w:val="00414534"/>
    <w:rsid w:val="004B587F"/>
    <w:rsid w:val="004E2D4B"/>
    <w:rsid w:val="004F0A96"/>
    <w:rsid w:val="00511E99"/>
    <w:rsid w:val="00595CA7"/>
    <w:rsid w:val="005D3DC1"/>
    <w:rsid w:val="005D4ACF"/>
    <w:rsid w:val="005D4AD9"/>
    <w:rsid w:val="00676612"/>
    <w:rsid w:val="00677B04"/>
    <w:rsid w:val="00682B66"/>
    <w:rsid w:val="006932FF"/>
    <w:rsid w:val="006C581F"/>
    <w:rsid w:val="007265CA"/>
    <w:rsid w:val="00753574"/>
    <w:rsid w:val="007709C1"/>
    <w:rsid w:val="007A0351"/>
    <w:rsid w:val="007F2331"/>
    <w:rsid w:val="007F6B0B"/>
    <w:rsid w:val="00857FE8"/>
    <w:rsid w:val="008666C9"/>
    <w:rsid w:val="00866AAA"/>
    <w:rsid w:val="008E3BF0"/>
    <w:rsid w:val="008E5B28"/>
    <w:rsid w:val="00921961"/>
    <w:rsid w:val="00924F5A"/>
    <w:rsid w:val="00967494"/>
    <w:rsid w:val="009F44F1"/>
    <w:rsid w:val="00A1484D"/>
    <w:rsid w:val="00A6558F"/>
    <w:rsid w:val="00A915E3"/>
    <w:rsid w:val="00B00E23"/>
    <w:rsid w:val="00B402EE"/>
    <w:rsid w:val="00B44621"/>
    <w:rsid w:val="00B8396F"/>
    <w:rsid w:val="00BF2B52"/>
    <w:rsid w:val="00C06927"/>
    <w:rsid w:val="00C12720"/>
    <w:rsid w:val="00C12AF5"/>
    <w:rsid w:val="00C468F8"/>
    <w:rsid w:val="00C66B97"/>
    <w:rsid w:val="00C82F07"/>
    <w:rsid w:val="00CC320E"/>
    <w:rsid w:val="00CE59AD"/>
    <w:rsid w:val="00D110AA"/>
    <w:rsid w:val="00D15E7C"/>
    <w:rsid w:val="00D46B25"/>
    <w:rsid w:val="00D62BD4"/>
    <w:rsid w:val="00D84FF3"/>
    <w:rsid w:val="00D91C3C"/>
    <w:rsid w:val="00DE2847"/>
    <w:rsid w:val="00E62423"/>
    <w:rsid w:val="00E62C4B"/>
    <w:rsid w:val="00EB702E"/>
    <w:rsid w:val="00EC72DF"/>
    <w:rsid w:val="00ED15DD"/>
    <w:rsid w:val="00F2662D"/>
    <w:rsid w:val="00F5460C"/>
    <w:rsid w:val="00F7186F"/>
    <w:rsid w:val="00F84EEE"/>
    <w:rsid w:val="00FC1AAF"/>
    <w:rsid w:val="00FD3A17"/>
    <w:rsid w:val="00FF5B8F"/>
    <w:rsid w:val="02CC13CE"/>
    <w:rsid w:val="02F91150"/>
    <w:rsid w:val="05C01BF5"/>
    <w:rsid w:val="0651BD98"/>
    <w:rsid w:val="06BB15ED"/>
    <w:rsid w:val="06E45A89"/>
    <w:rsid w:val="085E2B06"/>
    <w:rsid w:val="08616766"/>
    <w:rsid w:val="088A5E3F"/>
    <w:rsid w:val="0B064052"/>
    <w:rsid w:val="0B69481F"/>
    <w:rsid w:val="0BE05162"/>
    <w:rsid w:val="0EBE3F23"/>
    <w:rsid w:val="0FFA4230"/>
    <w:rsid w:val="110CCCFF"/>
    <w:rsid w:val="11774BA0"/>
    <w:rsid w:val="132405F7"/>
    <w:rsid w:val="134858A1"/>
    <w:rsid w:val="15A68323"/>
    <w:rsid w:val="17C8C70E"/>
    <w:rsid w:val="188D38D7"/>
    <w:rsid w:val="18D0EB98"/>
    <w:rsid w:val="18FCB63A"/>
    <w:rsid w:val="19C0259C"/>
    <w:rsid w:val="1EBEFA31"/>
    <w:rsid w:val="1F86E208"/>
    <w:rsid w:val="213FCC2A"/>
    <w:rsid w:val="218018BC"/>
    <w:rsid w:val="218C5DD9"/>
    <w:rsid w:val="21E44DD0"/>
    <w:rsid w:val="229D437C"/>
    <w:rsid w:val="22B310AD"/>
    <w:rsid w:val="23F86B96"/>
    <w:rsid w:val="25A4E051"/>
    <w:rsid w:val="2BB0410D"/>
    <w:rsid w:val="2F326769"/>
    <w:rsid w:val="31553D9B"/>
    <w:rsid w:val="31B34F9C"/>
    <w:rsid w:val="31BBA1C9"/>
    <w:rsid w:val="333BDF61"/>
    <w:rsid w:val="348E977A"/>
    <w:rsid w:val="3547F5EC"/>
    <w:rsid w:val="35D3CCB2"/>
    <w:rsid w:val="387C5FE1"/>
    <w:rsid w:val="3AF26B38"/>
    <w:rsid w:val="3B3F0CAA"/>
    <w:rsid w:val="3BCB8EDB"/>
    <w:rsid w:val="40083DDC"/>
    <w:rsid w:val="431414C9"/>
    <w:rsid w:val="4383FBCA"/>
    <w:rsid w:val="48F6F658"/>
    <w:rsid w:val="49AF5AAC"/>
    <w:rsid w:val="49DBDB59"/>
    <w:rsid w:val="4DC1D730"/>
    <w:rsid w:val="505386FD"/>
    <w:rsid w:val="50690A97"/>
    <w:rsid w:val="558A0BDE"/>
    <w:rsid w:val="55FB7EFC"/>
    <w:rsid w:val="56055A9D"/>
    <w:rsid w:val="56FD8B4F"/>
    <w:rsid w:val="581857A3"/>
    <w:rsid w:val="5B302936"/>
    <w:rsid w:val="5B9C5D2A"/>
    <w:rsid w:val="5C188C8C"/>
    <w:rsid w:val="62B9F0B5"/>
    <w:rsid w:val="62E1EDE4"/>
    <w:rsid w:val="635C598B"/>
    <w:rsid w:val="642EE2D3"/>
    <w:rsid w:val="65524BF0"/>
    <w:rsid w:val="6591F4FF"/>
    <w:rsid w:val="670BC627"/>
    <w:rsid w:val="678C9AB9"/>
    <w:rsid w:val="6A74C1DF"/>
    <w:rsid w:val="6A9DC694"/>
    <w:rsid w:val="6C26D321"/>
    <w:rsid w:val="6CAD342F"/>
    <w:rsid w:val="6F35D717"/>
    <w:rsid w:val="70473FC1"/>
    <w:rsid w:val="721CAC0B"/>
    <w:rsid w:val="7244930A"/>
    <w:rsid w:val="7299CE44"/>
    <w:rsid w:val="7512A29B"/>
    <w:rsid w:val="7A9C5693"/>
    <w:rsid w:val="7ABEBA44"/>
    <w:rsid w:val="7BCB7B6C"/>
    <w:rsid w:val="7E9237C8"/>
    <w:rsid w:val="7EF3BAB0"/>
    <w:rsid w:val="7FB38FB5"/>
    <w:rsid w:val="7FC20805"/>
    <w:rsid w:val="7FD1E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4053"/>
  <w15:chartTrackingRefBased/>
  <w15:docId w15:val="{628FA2B7-05F8-465C-8A0D-E71B4FCFEC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02E"/>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B702E"/>
    <w:rPr>
      <w:color w:val="0000FF"/>
      <w:u w:val="single"/>
    </w:rPr>
  </w:style>
  <w:style w:type="paragraph" w:styleId="aldine-light-italic" w:customStyle="1">
    <w:name w:val="aldine-light-italic"/>
    <w:basedOn w:val="Normal"/>
    <w:rsid w:val="00EB702E"/>
    <w:pPr>
      <w:spacing w:before="100" w:beforeAutospacing="1" w:after="100" w:afterAutospacing="1"/>
    </w:pPr>
    <w:rPr>
      <w:rFonts w:ascii="Times New Roman" w:hAnsi="Times New Roman" w:cs="Times New Roman"/>
    </w:rPr>
  </w:style>
  <w:style w:type="paragraph" w:styleId="swiss-light" w:customStyle="1">
    <w:name w:val="swiss-light"/>
    <w:basedOn w:val="Normal"/>
    <w:rsid w:val="00EB702E"/>
    <w:pPr>
      <w:spacing w:before="100" w:beforeAutospacing="1" w:after="100" w:afterAutospacing="1"/>
    </w:pPr>
    <w:rPr>
      <w:rFonts w:ascii="Arial" w:hAnsi="Arial" w:cs="Arial"/>
    </w:rPr>
  </w:style>
  <w:style w:type="paragraph" w:styleId="swiss-regular" w:customStyle="1">
    <w:name w:val="swiss-regular"/>
    <w:basedOn w:val="Normal"/>
    <w:rsid w:val="00EB702E"/>
    <w:pPr>
      <w:spacing w:before="100" w:beforeAutospacing="1" w:after="100" w:afterAutospacing="1"/>
    </w:pPr>
    <w:rPr>
      <w:rFonts w:ascii="Arial" w:hAnsi="Arial" w:cs="Arial"/>
    </w:rPr>
  </w:style>
  <w:style w:type="paragraph" w:styleId="mobilematch" w:customStyle="1">
    <w:name w:val="mobile_match"/>
    <w:basedOn w:val="Normal"/>
    <w:rsid w:val="00EB702E"/>
    <w:pPr>
      <w:spacing w:before="100" w:beforeAutospacing="1" w:after="100" w:afterAutospacing="1"/>
    </w:pPr>
  </w:style>
  <w:style w:type="character" w:styleId="swiss-light1" w:customStyle="1">
    <w:name w:val="swiss-light1"/>
    <w:basedOn w:val="DefaultParagraphFont"/>
    <w:rsid w:val="00EB702E"/>
    <w:rPr>
      <w:rFonts w:hint="default" w:ascii="Arial" w:hAnsi="Arial" w:cs="Arial"/>
    </w:rPr>
  </w:style>
  <w:style w:type="character" w:styleId="UnresolvedMention">
    <w:name w:val="Unresolved Mention"/>
    <w:basedOn w:val="DefaultParagraphFont"/>
    <w:uiPriority w:val="99"/>
    <w:semiHidden/>
    <w:unhideWhenUsed/>
    <w:rsid w:val="00C468F8"/>
    <w:rPr>
      <w:color w:val="605E5C"/>
      <w:shd w:val="clear" w:color="auto" w:fill="E1DFDD"/>
    </w:rPr>
  </w:style>
  <w:style w:type="character" w:styleId="CommentReference">
    <w:name w:val="annotation reference"/>
    <w:basedOn w:val="DefaultParagraphFont"/>
    <w:uiPriority w:val="99"/>
    <w:semiHidden/>
    <w:unhideWhenUsed/>
    <w:rsid w:val="00D15E7C"/>
    <w:rPr>
      <w:sz w:val="16"/>
      <w:szCs w:val="16"/>
    </w:rPr>
  </w:style>
  <w:style w:type="paragraph" w:styleId="CommentText">
    <w:name w:val="annotation text"/>
    <w:basedOn w:val="Normal"/>
    <w:link w:val="CommentTextChar"/>
    <w:uiPriority w:val="99"/>
    <w:unhideWhenUsed/>
    <w:rsid w:val="00D15E7C"/>
    <w:rPr>
      <w:sz w:val="20"/>
      <w:szCs w:val="20"/>
    </w:rPr>
  </w:style>
  <w:style w:type="character" w:styleId="CommentTextChar" w:customStyle="1">
    <w:name w:val="Comment Text Char"/>
    <w:basedOn w:val="DefaultParagraphFont"/>
    <w:link w:val="CommentText"/>
    <w:uiPriority w:val="99"/>
    <w:rsid w:val="00D15E7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5E7C"/>
    <w:rPr>
      <w:b/>
      <w:bCs/>
    </w:rPr>
  </w:style>
  <w:style w:type="character" w:styleId="CommentSubjectChar" w:customStyle="1">
    <w:name w:val="Comment Subject Char"/>
    <w:basedOn w:val="CommentTextChar"/>
    <w:link w:val="CommentSubject"/>
    <w:uiPriority w:val="99"/>
    <w:semiHidden/>
    <w:rsid w:val="00D15E7C"/>
    <w:rPr>
      <w:rFonts w:ascii="Calibri" w:hAnsi="Calibri" w:cs="Calibri"/>
      <w:b/>
      <w:bCs/>
      <w:sz w:val="20"/>
      <w:szCs w:val="20"/>
    </w:rPr>
  </w:style>
  <w:style w:type="character" w:styleId="Mention">
    <w:name w:val="Mention"/>
    <w:basedOn w:val="DefaultParagraphFont"/>
    <w:uiPriority w:val="99"/>
    <w:unhideWhenUsed/>
    <w:rsid w:val="006932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56513">
      <w:bodyDiv w:val="1"/>
      <w:marLeft w:val="0"/>
      <w:marRight w:val="0"/>
      <w:marTop w:val="0"/>
      <w:marBottom w:val="0"/>
      <w:divBdr>
        <w:top w:val="none" w:sz="0" w:space="0" w:color="auto"/>
        <w:left w:val="none" w:sz="0" w:space="0" w:color="auto"/>
        <w:bottom w:val="none" w:sz="0" w:space="0" w:color="auto"/>
        <w:right w:val="none" w:sz="0" w:space="0" w:color="auto"/>
      </w:divBdr>
    </w:div>
    <w:div w:id="16690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rriottonline.sharepoint.com/sites/MAXBrands/Shared%20Documents/Forms/AllItems.aspx?id=%2Fsites%2FMAXBrands%2FShared%20Documents%2FBrand%2FMax%20Brands%20Visual%20ID%2FPhotography%2FThe%20Cosmopolitan%5FApproved%20Image%2FTCO133529241%2Ejpg&amp;parent=%2Fsites%2FMAXBrands%2FShared%20Documents%2FBrand%2FMax%20Brands%20Visual%20ID%2FPhotography%2FThe%20Cosmopolitan%5FApproved%20Image&amp;p=true&amp;ga=1" TargetMode="External" Id="rId8" /><Relationship Type="http://schemas.openxmlformats.org/officeDocument/2006/relationships/hyperlink" Target="https://email-marriott.com/T/v7000001860d107ee4aebc856e96c569c8/66b3632168fb40330000021ef3a0bcc2/66b36321-68fb-4033-97ba-2c6d7854d9cb?__dU__=v0oQlZ2XmHtXjKKCycNLIk04888UAVMa5S575yBLsoKzM4fwBvfuHkRA==&amp;__F__=v0fUYvjHMDjRPMSh3tviDHXIoXcPxvDgUUCCPvXMWoX_0k4eFf_MPpUfQEq-UX3S5v1oSn_K9Xzu6PPPFAFTGuUlK3ZNCC3oZDHCvOEUcb4Jm7rB56DbVYXVbNGHguSB-BMQnktgzC9GehaigT3PlxMJIiYUFLji-olybr8COt5QrcpWBMVl2vsRiCn59TaOaHxi38qTo1e0p1tRIt0k5m2-e4zKbvfWpWg83eoq5STbUZoCSFBkwYux7FWg_afvbzZb26tc-5uk-pi69DgfA-A4E0HLtUYvfr2po9ihFSZ-lnNaQIii9mKvqTCqi4gq6SRadAeXRimMs=" TargetMode="External" Id="rId13" /><Relationship Type="http://schemas.openxmlformats.org/officeDocument/2006/relationships/customXml" Target="../customXml/item3.xml" Id="rId18" /><Relationship Type="http://schemas.openxmlformats.org/officeDocument/2006/relationships/webSettings" Target="webSettings.xml" Id="rId3" /><Relationship Type="http://schemas.openxmlformats.org/officeDocument/2006/relationships/image" Target="media/image2.jpg" Id="rId7" /><Relationship Type="http://schemas.openxmlformats.org/officeDocument/2006/relationships/hyperlink" Target="https://email-marriott.com/T/v7000001860d107ee4aebc856e96c569c8/66b3632168fb40330000021ef3a0bcc9/66b36321-68fb-4033-97ba-2c6d7854d9cb?__dU__=v0oQlZ2XmHtXjKKCycNLIk04888UAVMa5S575yBLsoKzM4fwBvfuHkRA==&amp;__F__=v0fUYvjHMDjRPMSh3tviDHXIoXcPxvDgUUCCPvXMWoX_0JoZLAZABQF8ooLJw0siTTjzzxQBUxrlLAypcSsXMJpjMatxA9kdXN7rU4Z-uO14jPkiMtbGe1o8eHiu7Q3ZkHc1xrNiHuxBn7my2cJCJg8v0wP900f3mxPVSaQCRbPoj8L9-vPkZSOwuRWve4rlgHg6hWAEfe9ARpAXwqW-gTp07AGPcn7d9FHgejNPacVa39U7Zvk8pTUmId8XRIYgrtdrmuBMUNiriMfNipL0dCN17R7b90sPQpPoVHFAMpSUjGKq-RMonZa8xh0zgfYKrrGYoAmA_6JXNRWlGV4gM1kiy4dpqOnHn6lELmwtC-_8q_4EUZuJYf2FuaUMgxigHTys4jfzVLXIl8IwYnqYrudHqP52zTHlBYeBMU-15vn-0=" TargetMode="External" Id="rId12"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styles" Target="styles.xml" Id="rId1" /><Relationship Type="http://schemas.openxmlformats.org/officeDocument/2006/relationships/hyperlink" Target="https://email-marriott.com/T/v7000001860d107ee4aebc856e96c569c8/66b3632168fb40330000021ef3a0bcc4/66b36321-68fb-4033-97ba-2c6d7854d9cb?__dU__=v0oQlZ2XmHtXjKKCycNLIk04888UAVMa5S575yBLsoKzM4fwBvfuHkRA==&amp;__F__=v0fUYvjHMDjRPMSh3tviDHXIoXcPxvDgUUCCPvXMWoX_0JoZLAZABQF8ooLJw0siTTjzzxQBUxrlI-EVDxS8QAyvGt7lUrhrbmvveocvZrhKMuM5nUq7JqfseHiu7Q3ZkHc1xrNiHuxBn7my2cJCJg8v0wP900f3mxPVSaQCRbPoj8L9-vPkZSOwuRWve4rlgHg6hWAEfe9AQ7W1YWjEQnUU7AGPcn7d9FHgejNPacVa39U7Zvk8pTUmId8XRIYgrtdrmuBMUNiriMfNipL0dCN17R7b90sPQpPoVHFAMpSUjGKq-RMonZa8xh0zgfYKrrGYoAmA_6JXNRWlGV4gM1kiy4dpqOnHn6lELmwtC-_8r8lDstzCuWWbTg7R2eowhsqIrYbB6rIDYt0JEaZG-gl1HWUMu2Cy0veBMU-15vn-0=" TargetMode="External" Id="rId6" /><Relationship Type="http://schemas.openxmlformats.org/officeDocument/2006/relationships/hyperlink" Target="https://email-marriott.com/H/2/v7000001860d107ee4aebc856e96c569c8/66b36321-68fb-4033-97ba-2c6d7854d9cb/HTML" TargetMode="External" Id="rId11" /><Relationship Type="http://schemas.openxmlformats.org/officeDocument/2006/relationships/image" Target="media/image1.png" Id="rId5" /><Relationship Type="http://schemas.openxmlformats.org/officeDocument/2006/relationships/theme" Target="theme/theme1.xml" Id="rId15" /><Relationship Type="http://schemas.openxmlformats.org/officeDocument/2006/relationships/hyperlink" Target="https://www.marriott.com/marriott-brands/mgm-collection/member-benefits.mi" TargetMode="External" Id="rId10" /><Relationship Type="http://schemas.openxmlformats.org/officeDocument/2006/relationships/hyperlink" Target="https://email-marriott.com/T/v7000001860d107ee4aebc856e96c569c8/66b3632168fb40330000021ef3a0bcc3/66b36321-68fb-4033-97ba-2c6d7854d9cb?__dU__=v0oQlZ2XmHtXjKKCycNLIk04888UAVMa5S575yBLsoKzM4fwBvfuHkRA==&amp;__F__=v0fUYvjHMDjRPMSh3tviDHXIoXcPxvDgUUCCPvXMWoX_0JoZLAZABQF8ooLJw0siTTjzzxQBUxrlLnvnIEuygrMyWHEJ6QP90vPrtuDInCQmN47FFbYcUCNLI1ziKqqI3gtM09GIj6epW3tQoqa99MHWRI2_ygeHu2OH23Czc9KbsENnKqIvEMFuHGZnew6DzDrryac7xaMTL6jt_Yovkz5QnnLswscV53loYT9xKZAvayL5LZrJ4Bn7UyWflks2gegoNq8G0J0628nPVghd_-dYN3lYe36m8wkUGLc_mW0L-8jqZF3rDDinoqxwCYHqV7VH6Io0XoMus8whCpPOrU8xX3CWoEA8hK8OYikuO7MtnDlz03iW3B4v6TtOx7U6ZGTuRIP5Vhe4kfc_53mYXeRw==" TargetMode="External" Id="rId4" /><Relationship Type="http://schemas.openxmlformats.org/officeDocument/2006/relationships/image" Target="media/image3.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24FD652C7CF43A213BB3EA6B468E1" ma:contentTypeVersion="15" ma:contentTypeDescription="Create a new document." ma:contentTypeScope="" ma:versionID="1dee35f91bb54f0fde8256eef8c14c5a">
  <xsd:schema xmlns:xsd="http://www.w3.org/2001/XMLSchema" xmlns:xs="http://www.w3.org/2001/XMLSchema" xmlns:p="http://schemas.microsoft.com/office/2006/metadata/properties" xmlns:ns2="125ebbe4-5524-4872-bac6-f2a2b5a9f89b" xmlns:ns3="f8d2f5cd-512b-4b37-9d77-f20924ce2fac" targetNamespace="http://schemas.microsoft.com/office/2006/metadata/properties" ma:root="true" ma:fieldsID="29e5d83a7c2c12291b152075094deca7" ns2:_="" ns3:_="">
    <xsd:import namespace="125ebbe4-5524-4872-bac6-f2a2b5a9f89b"/>
    <xsd:import namespace="f8d2f5cd-512b-4b37-9d77-f20924ce2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ebbe4-5524-4872-bac6-f2a2b5a9f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031a1b-67a0-4c61-8f75-975776b465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2f5cd-512b-4b37-9d77-f20924ce2f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b9aa70-db08-4a3f-9320-93d63acfedfa}" ma:internalName="TaxCatchAll" ma:showField="CatchAllData" ma:web="f8d2f5cd-512b-4b37-9d77-f20924ce2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5ebbe4-5524-4872-bac6-f2a2b5a9f89b">
      <Terms xmlns="http://schemas.microsoft.com/office/infopath/2007/PartnerControls"/>
    </lcf76f155ced4ddcb4097134ff3c332f>
    <TaxCatchAll xmlns="f8d2f5cd-512b-4b37-9d77-f20924ce2fac" xsi:nil="true"/>
  </documentManagement>
</p:properties>
</file>

<file path=customXml/itemProps1.xml><?xml version="1.0" encoding="utf-8"?>
<ds:datastoreItem xmlns:ds="http://schemas.openxmlformats.org/officeDocument/2006/customXml" ds:itemID="{89F06586-045D-4363-A980-6E3755D12BD4}"/>
</file>

<file path=customXml/itemProps2.xml><?xml version="1.0" encoding="utf-8"?>
<ds:datastoreItem xmlns:ds="http://schemas.openxmlformats.org/officeDocument/2006/customXml" ds:itemID="{696A727F-CCDA-4906-AE8E-3CE1168E9762}"/>
</file>

<file path=customXml/itemProps3.xml><?xml version="1.0" encoding="utf-8"?>
<ds:datastoreItem xmlns:ds="http://schemas.openxmlformats.org/officeDocument/2006/customXml" ds:itemID="{713944CA-6B6D-4A7E-8F40-647CC12F6E20}"/>
</file>

<file path=docMetadata/LabelInfo.xml><?xml version="1.0" encoding="utf-8"?>
<clbl:labelList xmlns:clbl="http://schemas.microsoft.com/office/2020/mipLabelMetadata">
  <clbl:label id="{d2033364-dec3-4a1c-9772-3f41ca7c4b75}" enabled="0" method="" siteId="{d2033364-dec3-4a1c-9772-3f41ca7c4b7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Chanin, Alycia</dc:creator>
  <cp:keywords/>
  <dc:description/>
  <cp:lastModifiedBy>Andrew MacAlpine</cp:lastModifiedBy>
  <cp:revision>3</cp:revision>
  <dcterms:created xsi:type="dcterms:W3CDTF">2024-01-22T19:58:00Z</dcterms:created>
  <dcterms:modified xsi:type="dcterms:W3CDTF">2024-01-24T21:02:51Z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0x01010072024FD652C7CF43A213BB3EA6B468E1</vt:lpwstr>
  </property>
  <property fmtid="{D5CDD505-2E9C-101B-9397-08002B2CF9AE}" pid="3" name="MediaServiceImageTags">
    <vt:lpwstr/>
  </property>
</Properties>
</file>