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C12D5" w14:textId="03036CE1" w:rsidR="00827736" w:rsidRPr="00610308" w:rsidRDefault="009F0E8F" w:rsidP="00827736">
      <w:pPr>
        <w:shd w:val="clear" w:color="auto" w:fill="F3F2F1"/>
        <w:spacing w:before="100" w:beforeAutospacing="1" w:after="100" w:afterAutospacing="1"/>
        <w:jc w:val="center"/>
        <w:textAlignment w:val="top"/>
        <w:outlineLvl w:val="1"/>
        <w:rPr>
          <w:rFonts w:asciiTheme="majorHAnsi" w:hAnsiTheme="majorHAnsi" w:cstheme="majorHAnsi"/>
          <w:b/>
          <w:bCs/>
          <w:color w:val="252423"/>
          <w:sz w:val="36"/>
          <w:szCs w:val="36"/>
        </w:rPr>
      </w:pPr>
      <w:r w:rsidRPr="00610308">
        <w:rPr>
          <w:rFonts w:asciiTheme="majorHAnsi" w:hAnsiTheme="majorHAnsi" w:cstheme="majorHAnsi"/>
          <w:b/>
          <w:bCs/>
          <w:color w:val="252423"/>
          <w:sz w:val="36"/>
          <w:szCs w:val="36"/>
        </w:rPr>
        <w:t>Member Account Box</w:t>
      </w:r>
    </w:p>
    <w:p w14:paraId="550CC8A5" w14:textId="77777777" w:rsidR="003B7C9C" w:rsidRPr="00610308" w:rsidRDefault="003B7C9C" w:rsidP="006B231B">
      <w:pPr>
        <w:tabs>
          <w:tab w:val="left" w:pos="6016"/>
          <w:tab w:val="right" w:pos="9648"/>
        </w:tabs>
        <w:spacing w:after="40"/>
        <w:rPr>
          <w:rFonts w:asciiTheme="majorHAnsi" w:hAnsiTheme="majorHAnsi" w:cstheme="majorHAnsi"/>
          <w:b/>
        </w:rPr>
      </w:pPr>
    </w:p>
    <w:p w14:paraId="7C931F76" w14:textId="77777777" w:rsidR="003B7C9C" w:rsidRPr="00610308" w:rsidRDefault="003B7C9C" w:rsidP="006B231B">
      <w:pPr>
        <w:tabs>
          <w:tab w:val="left" w:pos="6016"/>
          <w:tab w:val="right" w:pos="9648"/>
        </w:tabs>
        <w:spacing w:after="40"/>
        <w:rPr>
          <w:rFonts w:asciiTheme="majorHAnsi" w:hAnsiTheme="majorHAnsi" w:cstheme="majorHAnsi"/>
          <w:b/>
        </w:rPr>
      </w:pPr>
    </w:p>
    <w:p w14:paraId="2E17EF30" w14:textId="673FD881" w:rsidR="00114A26" w:rsidRPr="00610308" w:rsidRDefault="006941FB" w:rsidP="006B231B">
      <w:pPr>
        <w:tabs>
          <w:tab w:val="left" w:pos="6016"/>
          <w:tab w:val="right" w:pos="9648"/>
        </w:tabs>
        <w:spacing w:after="40"/>
        <w:rPr>
          <w:rFonts w:asciiTheme="majorHAnsi" w:hAnsiTheme="majorHAnsi" w:cstheme="majorHAnsi"/>
          <w:b/>
        </w:rPr>
      </w:pPr>
      <w:r w:rsidRPr="00610308">
        <w:rPr>
          <w:rFonts w:asciiTheme="majorHAnsi" w:hAnsiTheme="majorHAnsi" w:cstheme="majorHAnsi"/>
          <w:b/>
        </w:rPr>
        <w:t>Notes:</w:t>
      </w:r>
    </w:p>
    <w:p w14:paraId="0DB91290" w14:textId="77777777" w:rsidR="00A902D5" w:rsidRPr="00610308" w:rsidRDefault="00A902D5" w:rsidP="00A902D5">
      <w:pPr>
        <w:spacing w:after="40"/>
        <w:rPr>
          <w:rFonts w:asciiTheme="majorHAnsi" w:hAnsiTheme="majorHAnsi" w:cstheme="majorHAnsi"/>
          <w:b/>
        </w:rPr>
      </w:pPr>
    </w:p>
    <w:p w14:paraId="102A4607" w14:textId="55718A7C" w:rsidR="00F044AD" w:rsidRPr="00610308" w:rsidRDefault="00610308" w:rsidP="00610308">
      <w:pPr>
        <w:pStyle w:val="ListParagraph"/>
        <w:numPr>
          <w:ilvl w:val="0"/>
          <w:numId w:val="33"/>
        </w:numPr>
        <w:spacing w:after="40"/>
        <w:rPr>
          <w:rFonts w:asciiTheme="majorHAnsi" w:hAnsiTheme="majorHAnsi" w:cstheme="majorHAnsi"/>
          <w:b/>
        </w:rPr>
      </w:pPr>
      <w:r w:rsidRPr="00610308">
        <w:rPr>
          <w:rFonts w:asciiTheme="majorHAnsi" w:hAnsiTheme="majorHAnsi" w:cstheme="majorHAnsi"/>
          <w:bCs/>
        </w:rPr>
        <w:t>Redesign of current account box to go into market with July’s MAU deployment.</w:t>
      </w:r>
    </w:p>
    <w:p w14:paraId="683C80ED" w14:textId="3D297D85" w:rsidR="00610308" w:rsidRPr="00610308" w:rsidRDefault="00610308" w:rsidP="00610308">
      <w:pPr>
        <w:pStyle w:val="ListParagraph"/>
        <w:numPr>
          <w:ilvl w:val="0"/>
          <w:numId w:val="33"/>
        </w:numPr>
        <w:spacing w:after="4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Cs/>
        </w:rPr>
        <w:t>Design changes remove much of the messaging, which will be brought through in a separate Milestone message module.</w:t>
      </w:r>
    </w:p>
    <w:p w14:paraId="3B6855A5" w14:textId="5CC76C91" w:rsidR="00610308" w:rsidRPr="00610308" w:rsidRDefault="00610308" w:rsidP="00610308">
      <w:pPr>
        <w:pStyle w:val="ListParagraph"/>
        <w:numPr>
          <w:ilvl w:val="0"/>
          <w:numId w:val="33"/>
        </w:numPr>
        <w:spacing w:after="4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Cs/>
        </w:rPr>
        <w:t>Alignment and font changes from the original.</w:t>
      </w:r>
    </w:p>
    <w:p w14:paraId="528BC6DE" w14:textId="6542A3D3" w:rsidR="00610308" w:rsidRDefault="00610308" w:rsidP="00610308">
      <w:pPr>
        <w:pStyle w:val="ListParagraph"/>
        <w:numPr>
          <w:ilvl w:val="0"/>
          <w:numId w:val="33"/>
        </w:numPr>
        <w:spacing w:after="40"/>
        <w:rPr>
          <w:rFonts w:asciiTheme="majorHAnsi" w:hAnsiTheme="majorHAnsi" w:cstheme="majorHAnsi"/>
          <w:bCs/>
        </w:rPr>
      </w:pPr>
      <w:r w:rsidRPr="00610308">
        <w:rPr>
          <w:rFonts w:asciiTheme="majorHAnsi" w:hAnsiTheme="majorHAnsi" w:cstheme="majorHAnsi"/>
          <w:bCs/>
        </w:rPr>
        <w:t>Different tracker bar images</w:t>
      </w:r>
    </w:p>
    <w:p w14:paraId="1C23F39B" w14:textId="47D77C30" w:rsidR="00F15853" w:rsidRDefault="00F15853" w:rsidP="00610308">
      <w:pPr>
        <w:pStyle w:val="ListParagraph"/>
        <w:numPr>
          <w:ilvl w:val="0"/>
          <w:numId w:val="33"/>
        </w:numPr>
        <w:spacing w:after="4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Assets included in folder: HTML, tracker bar images, mockup.</w:t>
      </w:r>
    </w:p>
    <w:p w14:paraId="39089E2B" w14:textId="77777777" w:rsidR="00610308" w:rsidRDefault="00610308" w:rsidP="00610308">
      <w:pPr>
        <w:spacing w:after="40"/>
        <w:rPr>
          <w:rFonts w:asciiTheme="majorHAnsi" w:hAnsiTheme="majorHAnsi" w:cstheme="majorHAnsi"/>
          <w:bCs/>
        </w:rPr>
      </w:pPr>
    </w:p>
    <w:p w14:paraId="00602A56" w14:textId="77777777" w:rsidR="004B17A3" w:rsidRDefault="004B17A3" w:rsidP="00610308">
      <w:pPr>
        <w:spacing w:after="40"/>
        <w:rPr>
          <w:rFonts w:asciiTheme="majorHAnsi" w:hAnsiTheme="majorHAnsi" w:cstheme="majorHAnsi"/>
          <w:b/>
        </w:rPr>
      </w:pPr>
    </w:p>
    <w:p w14:paraId="5A5BF26C" w14:textId="7B297450" w:rsidR="00610308" w:rsidRDefault="00610308" w:rsidP="00610308">
      <w:pPr>
        <w:spacing w:after="40"/>
        <w:rPr>
          <w:rFonts w:asciiTheme="majorHAnsi" w:hAnsiTheme="majorHAnsi" w:cstheme="majorHAnsi"/>
          <w:b/>
        </w:rPr>
      </w:pPr>
      <w:r w:rsidRPr="00610308">
        <w:rPr>
          <w:rFonts w:asciiTheme="majorHAnsi" w:hAnsiTheme="majorHAnsi" w:cstheme="majorHAnsi"/>
          <w:b/>
        </w:rPr>
        <w:t>Mock-up of new design:</w:t>
      </w:r>
    </w:p>
    <w:p w14:paraId="27FDF3F9" w14:textId="77777777" w:rsidR="00610308" w:rsidRPr="00610308" w:rsidRDefault="00610308" w:rsidP="00610308">
      <w:pPr>
        <w:spacing w:after="40"/>
        <w:rPr>
          <w:rFonts w:asciiTheme="majorHAnsi" w:hAnsiTheme="majorHAnsi" w:cstheme="majorHAnsi"/>
          <w:b/>
        </w:rPr>
      </w:pPr>
    </w:p>
    <w:p w14:paraId="46BC7843" w14:textId="54D43E14" w:rsidR="00610308" w:rsidRDefault="00610308" w:rsidP="00610308">
      <w:pPr>
        <w:spacing w:after="4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  <w:noProof/>
        </w:rPr>
        <w:drawing>
          <wp:inline distT="0" distB="0" distL="0" distR="0" wp14:anchorId="6D5E6C11" wp14:editId="447BC578">
            <wp:extent cx="6126480" cy="1292225"/>
            <wp:effectExtent l="0" t="0" r="0" b="3175"/>
            <wp:docPr id="1462233348" name="Picture 2" descr="A picture containing text, screenshot, fo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233348" name="Picture 2" descr="A picture containing text, screenshot, fon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129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626EE" w14:textId="77777777" w:rsidR="00610308" w:rsidRDefault="00610308" w:rsidP="00610308">
      <w:pPr>
        <w:spacing w:after="40"/>
        <w:rPr>
          <w:rFonts w:asciiTheme="majorHAnsi" w:hAnsiTheme="majorHAnsi" w:cstheme="majorHAnsi"/>
          <w:bCs/>
        </w:rPr>
      </w:pPr>
    </w:p>
    <w:p w14:paraId="4BE25127" w14:textId="77777777" w:rsidR="00610308" w:rsidRDefault="00610308" w:rsidP="00610308">
      <w:pPr>
        <w:spacing w:after="40"/>
        <w:rPr>
          <w:rFonts w:asciiTheme="majorHAnsi" w:hAnsiTheme="majorHAnsi" w:cstheme="majorHAnsi"/>
          <w:bCs/>
        </w:rPr>
      </w:pPr>
    </w:p>
    <w:p w14:paraId="00BE2C1A" w14:textId="5F143A37" w:rsidR="00610308" w:rsidRDefault="00610308" w:rsidP="00610308">
      <w:pPr>
        <w:spacing w:after="40"/>
        <w:rPr>
          <w:rFonts w:asciiTheme="majorHAnsi" w:hAnsiTheme="majorHAnsi" w:cstheme="majorHAnsi"/>
          <w:b/>
        </w:rPr>
      </w:pPr>
      <w:r w:rsidRPr="00610308">
        <w:rPr>
          <w:rFonts w:asciiTheme="majorHAnsi" w:hAnsiTheme="majorHAnsi" w:cstheme="majorHAnsi"/>
          <w:b/>
        </w:rPr>
        <w:t>HTML:</w:t>
      </w:r>
    </w:p>
    <w:p w14:paraId="738DB9EF" w14:textId="77777777" w:rsidR="00610308" w:rsidRDefault="00610308" w:rsidP="00610308">
      <w:pPr>
        <w:spacing w:after="40"/>
        <w:rPr>
          <w:rFonts w:asciiTheme="majorHAnsi" w:hAnsiTheme="majorHAnsi" w:cstheme="majorHAnsi"/>
          <w:b/>
        </w:rPr>
      </w:pPr>
    </w:p>
    <w:p w14:paraId="5988D26B" w14:textId="338DF398" w:rsidR="00610308" w:rsidRPr="00610308" w:rsidRDefault="00610308" w:rsidP="00610308">
      <w:pPr>
        <w:pStyle w:val="ListParagraph"/>
        <w:numPr>
          <w:ilvl w:val="0"/>
          <w:numId w:val="33"/>
        </w:numPr>
        <w:spacing w:after="4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Cs/>
        </w:rPr>
        <w:t xml:space="preserve">HTML includes all </w:t>
      </w:r>
      <w:proofErr w:type="gramStart"/>
      <w:r>
        <w:rPr>
          <w:rFonts w:asciiTheme="majorHAnsi" w:hAnsiTheme="majorHAnsi" w:cstheme="majorHAnsi"/>
          <w:bCs/>
        </w:rPr>
        <w:t>6 tiered</w:t>
      </w:r>
      <w:proofErr w:type="gramEnd"/>
      <w:r>
        <w:rPr>
          <w:rFonts w:asciiTheme="majorHAnsi" w:hAnsiTheme="majorHAnsi" w:cstheme="majorHAnsi"/>
          <w:bCs/>
        </w:rPr>
        <w:t xml:space="preserve"> versions</w:t>
      </w:r>
    </w:p>
    <w:p w14:paraId="52267720" w14:textId="66539BAB" w:rsidR="00610308" w:rsidRPr="00610308" w:rsidRDefault="00610308" w:rsidP="00610308">
      <w:pPr>
        <w:pStyle w:val="ListParagraph"/>
        <w:numPr>
          <w:ilvl w:val="0"/>
          <w:numId w:val="33"/>
        </w:numPr>
        <w:spacing w:after="4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Cs/>
        </w:rPr>
        <w:t>Data fields were leveraged from the current account box HTML for the fields kept in this design.</w:t>
      </w:r>
    </w:p>
    <w:p w14:paraId="6803CB32" w14:textId="5224C318" w:rsidR="00610308" w:rsidRDefault="00C037F9" w:rsidP="00610308">
      <w:pPr>
        <w:pStyle w:val="ListParagraph"/>
        <w:numPr>
          <w:ilvl w:val="0"/>
          <w:numId w:val="33"/>
        </w:numPr>
        <w:spacing w:after="40"/>
        <w:rPr>
          <w:rFonts w:asciiTheme="majorHAnsi" w:hAnsiTheme="majorHAnsi" w:cstheme="majorHAnsi"/>
          <w:bCs/>
        </w:rPr>
      </w:pPr>
      <w:r w:rsidRPr="00C037F9">
        <w:rPr>
          <w:rFonts w:asciiTheme="majorHAnsi" w:hAnsiTheme="majorHAnsi" w:cstheme="majorHAnsi"/>
          <w:bCs/>
        </w:rPr>
        <w:t xml:space="preserve">For </w:t>
      </w:r>
      <w:proofErr w:type="spellStart"/>
      <w:r w:rsidRPr="00C037F9">
        <w:rPr>
          <w:rFonts w:asciiTheme="majorHAnsi" w:hAnsiTheme="majorHAnsi" w:cstheme="majorHAnsi"/>
          <w:bCs/>
        </w:rPr>
        <w:t>Titanimum</w:t>
      </w:r>
      <w:proofErr w:type="spellEnd"/>
      <w:r w:rsidRPr="00C037F9">
        <w:rPr>
          <w:rFonts w:asciiTheme="majorHAnsi" w:hAnsiTheme="majorHAnsi" w:cstheme="majorHAnsi"/>
          <w:bCs/>
        </w:rPr>
        <w:t xml:space="preserve"> &amp; Ambassador levels, no bar graphic will show. </w:t>
      </w:r>
      <w:proofErr w:type="gramStart"/>
      <w:r w:rsidRPr="00C037F9">
        <w:rPr>
          <w:rFonts w:asciiTheme="majorHAnsi" w:hAnsiTheme="majorHAnsi" w:cstheme="majorHAnsi"/>
          <w:bCs/>
        </w:rPr>
        <w:t>Instead</w:t>
      </w:r>
      <w:proofErr w:type="gramEnd"/>
      <w:r w:rsidRPr="00C037F9">
        <w:rPr>
          <w:rFonts w:asciiTheme="majorHAnsi" w:hAnsiTheme="majorHAnsi" w:cstheme="majorHAnsi"/>
          <w:bCs/>
        </w:rPr>
        <w:t xml:space="preserve"> the nights stayed will be larger and set in Aldine Italic. The supporting copy below will be in Swiss Light for copy contrast</w:t>
      </w:r>
      <w:r>
        <w:rPr>
          <w:rFonts w:asciiTheme="majorHAnsi" w:hAnsiTheme="majorHAnsi" w:cstheme="majorHAnsi"/>
          <w:bCs/>
        </w:rPr>
        <w:t>.</w:t>
      </w:r>
    </w:p>
    <w:p w14:paraId="7F4956B9" w14:textId="10622FD6" w:rsidR="00C037F9" w:rsidRPr="00C037F9" w:rsidRDefault="00C037F9" w:rsidP="00F15853">
      <w:pPr>
        <w:pStyle w:val="ListParagraph"/>
        <w:spacing w:after="40"/>
        <w:ind w:left="1440"/>
        <w:rPr>
          <w:rFonts w:asciiTheme="majorHAnsi" w:hAnsiTheme="majorHAnsi" w:cstheme="majorHAnsi"/>
          <w:bCs/>
        </w:rPr>
      </w:pPr>
    </w:p>
    <w:p w14:paraId="1D5A8FEA" w14:textId="5F03CA42" w:rsidR="00610308" w:rsidRDefault="00610308" w:rsidP="00610308">
      <w:pPr>
        <w:spacing w:after="4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  <w:noProof/>
        </w:rPr>
        <w:lastRenderedPageBreak/>
        <w:drawing>
          <wp:inline distT="0" distB="0" distL="0" distR="0" wp14:anchorId="2F733446" wp14:editId="641F95D6">
            <wp:extent cx="6594614" cy="5969876"/>
            <wp:effectExtent l="0" t="0" r="0" b="0"/>
            <wp:docPr id="46216208" name="Picture 1" descr="A picture containing text, screensho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16208" name="Picture 1" descr="A picture containing text, screenshot, desig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27848" cy="6090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CB9B4" w14:textId="77777777" w:rsidR="00F15853" w:rsidRDefault="00F15853" w:rsidP="00610308">
      <w:pPr>
        <w:spacing w:after="40"/>
        <w:rPr>
          <w:rFonts w:asciiTheme="majorHAnsi" w:hAnsiTheme="majorHAnsi" w:cstheme="majorHAnsi"/>
          <w:b/>
        </w:rPr>
      </w:pPr>
    </w:p>
    <w:p w14:paraId="50AB2979" w14:textId="77777777" w:rsidR="00F15853" w:rsidRDefault="00F15853" w:rsidP="00610308">
      <w:pPr>
        <w:spacing w:after="40"/>
        <w:rPr>
          <w:rFonts w:asciiTheme="majorHAnsi" w:hAnsiTheme="majorHAnsi" w:cstheme="majorHAnsi"/>
          <w:b/>
        </w:rPr>
      </w:pPr>
    </w:p>
    <w:p w14:paraId="5D13F8B7" w14:textId="738C3298" w:rsidR="00F15853" w:rsidRDefault="00F15853" w:rsidP="00610308">
      <w:pPr>
        <w:spacing w:after="4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WP Help:</w:t>
      </w:r>
    </w:p>
    <w:p w14:paraId="4D75BBA3" w14:textId="77777777" w:rsidR="00F15853" w:rsidRDefault="00F15853" w:rsidP="00610308">
      <w:pPr>
        <w:spacing w:after="40"/>
        <w:rPr>
          <w:rFonts w:asciiTheme="majorHAnsi" w:hAnsiTheme="majorHAnsi" w:cstheme="majorHAnsi"/>
          <w:b/>
        </w:rPr>
      </w:pPr>
    </w:p>
    <w:p w14:paraId="2480E2A6" w14:textId="7AF5CEAD" w:rsidR="00F15853" w:rsidRPr="004513CB" w:rsidRDefault="004513CB" w:rsidP="00F15853">
      <w:pPr>
        <w:pStyle w:val="ListParagraph"/>
        <w:numPr>
          <w:ilvl w:val="0"/>
          <w:numId w:val="33"/>
        </w:numPr>
        <w:spacing w:after="4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Cs/>
        </w:rPr>
        <w:t xml:space="preserve">For </w:t>
      </w:r>
      <w:r w:rsidRPr="004513CB">
        <w:rPr>
          <w:rFonts w:asciiTheme="majorHAnsi" w:hAnsiTheme="majorHAnsi" w:cstheme="majorHAnsi"/>
          <w:b/>
        </w:rPr>
        <w:t>all</w:t>
      </w:r>
      <w:r>
        <w:rPr>
          <w:rFonts w:asciiTheme="majorHAnsi" w:hAnsiTheme="majorHAnsi" w:cstheme="majorHAnsi"/>
          <w:bCs/>
        </w:rPr>
        <w:t xml:space="preserve"> versions (only Member shown below):</w:t>
      </w:r>
    </w:p>
    <w:p w14:paraId="730E7724" w14:textId="17CA376D" w:rsidR="004513CB" w:rsidRPr="004513CB" w:rsidRDefault="004513CB" w:rsidP="004513CB">
      <w:pPr>
        <w:pStyle w:val="ListParagraph"/>
        <w:numPr>
          <w:ilvl w:val="1"/>
          <w:numId w:val="33"/>
        </w:numPr>
        <w:spacing w:after="4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Cs/>
        </w:rPr>
        <w:t xml:space="preserve">Ensure “FName </w:t>
      </w:r>
      <w:proofErr w:type="spellStart"/>
      <w:r>
        <w:rPr>
          <w:rFonts w:asciiTheme="majorHAnsi" w:hAnsiTheme="majorHAnsi" w:cstheme="majorHAnsi"/>
          <w:bCs/>
        </w:rPr>
        <w:t>LName</w:t>
      </w:r>
      <w:proofErr w:type="spellEnd"/>
      <w:r>
        <w:rPr>
          <w:rFonts w:asciiTheme="majorHAnsi" w:hAnsiTheme="majorHAnsi" w:cstheme="majorHAnsi"/>
          <w:bCs/>
        </w:rPr>
        <w:t>” &amp; “View Activity” CTA are centered with each other on the left side of box.</w:t>
      </w:r>
    </w:p>
    <w:p w14:paraId="482C3DBA" w14:textId="5DDFF80D" w:rsidR="004513CB" w:rsidRPr="004513CB" w:rsidRDefault="004513CB" w:rsidP="004513CB">
      <w:pPr>
        <w:pStyle w:val="ListParagraph"/>
        <w:numPr>
          <w:ilvl w:val="1"/>
          <w:numId w:val="33"/>
        </w:numPr>
        <w:spacing w:after="4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Cs/>
        </w:rPr>
        <w:t>Please add a 4pxW by 105pxH vertical divider in color #</w:t>
      </w:r>
      <w:r w:rsidRPr="004513CB">
        <w:t xml:space="preserve"> </w:t>
      </w:r>
      <w:r w:rsidRPr="004513CB">
        <w:rPr>
          <w:rFonts w:asciiTheme="majorHAnsi" w:hAnsiTheme="majorHAnsi" w:cstheme="majorHAnsi"/>
          <w:bCs/>
        </w:rPr>
        <w:t>f0f0f0</w:t>
      </w:r>
      <w:r>
        <w:rPr>
          <w:rFonts w:asciiTheme="majorHAnsi" w:hAnsiTheme="majorHAnsi" w:cstheme="majorHAnsi"/>
          <w:bCs/>
        </w:rPr>
        <w:t>, centered within the entire box to divide Member name and # of night info. (</w:t>
      </w:r>
      <w:proofErr w:type="gramStart"/>
      <w:r>
        <w:rPr>
          <w:rFonts w:asciiTheme="majorHAnsi" w:hAnsiTheme="majorHAnsi" w:cstheme="majorHAnsi"/>
          <w:bCs/>
        </w:rPr>
        <w:t>shown</w:t>
      </w:r>
      <w:proofErr w:type="gramEnd"/>
      <w:r>
        <w:rPr>
          <w:rFonts w:asciiTheme="majorHAnsi" w:hAnsiTheme="majorHAnsi" w:cstheme="majorHAnsi"/>
          <w:bCs/>
        </w:rPr>
        <w:t xml:space="preserve"> below in mockup)</w:t>
      </w:r>
    </w:p>
    <w:p w14:paraId="3D2E86C6" w14:textId="33DEED5F" w:rsidR="004513CB" w:rsidRPr="004513CB" w:rsidRDefault="004513CB" w:rsidP="004513CB">
      <w:pPr>
        <w:pStyle w:val="ListParagraph"/>
        <w:numPr>
          <w:ilvl w:val="1"/>
          <w:numId w:val="33"/>
        </w:numPr>
        <w:spacing w:after="4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Cs/>
        </w:rPr>
        <w:t>Ensure the Nights info and # of nights (10,</w:t>
      </w:r>
      <w:proofErr w:type="gramStart"/>
      <w:r>
        <w:rPr>
          <w:rFonts w:asciiTheme="majorHAnsi" w:hAnsiTheme="majorHAnsi" w:cstheme="majorHAnsi"/>
          <w:bCs/>
        </w:rPr>
        <w:t>25,etc</w:t>
      </w:r>
      <w:proofErr w:type="gramEnd"/>
      <w:r>
        <w:rPr>
          <w:rFonts w:asciiTheme="majorHAnsi" w:hAnsiTheme="majorHAnsi" w:cstheme="majorHAnsi"/>
          <w:bCs/>
        </w:rPr>
        <w:t>) more to the right so centered within the right half of the box.</w:t>
      </w:r>
    </w:p>
    <w:p w14:paraId="1A368CE1" w14:textId="35A64351" w:rsidR="004513CB" w:rsidRPr="00610308" w:rsidRDefault="004513CB" w:rsidP="004513CB">
      <w:pPr>
        <w:pStyle w:val="ListParagraph"/>
        <w:numPr>
          <w:ilvl w:val="1"/>
          <w:numId w:val="33"/>
        </w:numPr>
        <w:spacing w:after="4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Cs/>
        </w:rPr>
        <w:t>Bar image should be horizontally centered with the Name and ending # of nights (as shown in mockup)</w:t>
      </w:r>
    </w:p>
    <w:p w14:paraId="3F834133" w14:textId="77777777" w:rsidR="00F15853" w:rsidRDefault="00F15853" w:rsidP="00610308">
      <w:pPr>
        <w:spacing w:after="40"/>
        <w:rPr>
          <w:rFonts w:asciiTheme="majorHAnsi" w:hAnsiTheme="majorHAnsi" w:cstheme="majorHAnsi"/>
          <w:b/>
        </w:rPr>
      </w:pPr>
    </w:p>
    <w:p w14:paraId="63B9FF9E" w14:textId="2769B20A" w:rsidR="004513CB" w:rsidRDefault="004513CB" w:rsidP="00610308">
      <w:pPr>
        <w:spacing w:after="4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  <w:noProof/>
        </w:rPr>
        <w:lastRenderedPageBreak/>
        <w:drawing>
          <wp:inline distT="0" distB="0" distL="0" distR="0" wp14:anchorId="1CDFE9B3" wp14:editId="03730F37">
            <wp:extent cx="6126480" cy="2021205"/>
            <wp:effectExtent l="0" t="0" r="0" b="0"/>
            <wp:docPr id="1074425182" name="Picture 3" descr="A close-up of a member car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425182" name="Picture 3" descr="A close-up of a member card&#10;&#10;Description automatically generated with medium confidenc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202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61D04" w14:textId="77777777" w:rsidR="004513CB" w:rsidRDefault="004513CB" w:rsidP="00610308">
      <w:pPr>
        <w:spacing w:after="40"/>
        <w:rPr>
          <w:rFonts w:asciiTheme="majorHAnsi" w:hAnsiTheme="majorHAnsi" w:cstheme="majorHAnsi"/>
          <w:b/>
        </w:rPr>
      </w:pPr>
    </w:p>
    <w:p w14:paraId="26204C3C" w14:textId="34A1F3AA" w:rsidR="004513CB" w:rsidRPr="00610308" w:rsidRDefault="004513CB" w:rsidP="00610308">
      <w:pPr>
        <w:spacing w:after="4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  <w:noProof/>
        </w:rPr>
        <w:drawing>
          <wp:inline distT="0" distB="0" distL="0" distR="0" wp14:anchorId="440D9367" wp14:editId="23F25130">
            <wp:extent cx="6126480" cy="1292225"/>
            <wp:effectExtent l="0" t="0" r="0" b="3175"/>
            <wp:docPr id="1790148353" name="Picture 5" descr="A picture containing text, screenshot, fo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148353" name="Picture 5" descr="A picture containing text, screenshot, fon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129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13CB" w:rsidRPr="00610308" w:rsidSect="00383E32">
      <w:type w:val="continuous"/>
      <w:pgSz w:w="12240" w:h="15840"/>
      <w:pgMar w:top="720" w:right="1296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EC557" w14:textId="77777777" w:rsidR="00573C9F" w:rsidRDefault="00573C9F" w:rsidP="00A32EE7">
      <w:r>
        <w:separator/>
      </w:r>
    </w:p>
  </w:endnote>
  <w:endnote w:type="continuationSeparator" w:id="0">
    <w:p w14:paraId="7A161CDC" w14:textId="77777777" w:rsidR="00573C9F" w:rsidRDefault="00573C9F" w:rsidP="00A32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61089" w14:textId="77777777" w:rsidR="00573C9F" w:rsidRDefault="00573C9F" w:rsidP="00A32EE7">
      <w:r>
        <w:separator/>
      </w:r>
    </w:p>
  </w:footnote>
  <w:footnote w:type="continuationSeparator" w:id="0">
    <w:p w14:paraId="31F6DE2E" w14:textId="77777777" w:rsidR="00573C9F" w:rsidRDefault="00573C9F" w:rsidP="00A32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3E1B"/>
    <w:multiLevelType w:val="hybridMultilevel"/>
    <w:tmpl w:val="8D7069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000342"/>
    <w:multiLevelType w:val="hybridMultilevel"/>
    <w:tmpl w:val="E95E4A4C"/>
    <w:lvl w:ilvl="0" w:tplc="D3503B3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B736F"/>
    <w:multiLevelType w:val="hybridMultilevel"/>
    <w:tmpl w:val="5A8C0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8061F"/>
    <w:multiLevelType w:val="hybridMultilevel"/>
    <w:tmpl w:val="A20E9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D026F"/>
    <w:multiLevelType w:val="hybridMultilevel"/>
    <w:tmpl w:val="375AFFCC"/>
    <w:lvl w:ilvl="0" w:tplc="51A21D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44776"/>
    <w:multiLevelType w:val="hybridMultilevel"/>
    <w:tmpl w:val="72B4E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D42FC"/>
    <w:multiLevelType w:val="hybridMultilevel"/>
    <w:tmpl w:val="48A07B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60A63"/>
    <w:multiLevelType w:val="hybridMultilevel"/>
    <w:tmpl w:val="3CD2A8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80BBE"/>
    <w:multiLevelType w:val="hybridMultilevel"/>
    <w:tmpl w:val="3E0CD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10F59"/>
    <w:multiLevelType w:val="hybridMultilevel"/>
    <w:tmpl w:val="77E2A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B7FF6"/>
    <w:multiLevelType w:val="hybridMultilevel"/>
    <w:tmpl w:val="4F6064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1947DA"/>
    <w:multiLevelType w:val="hybridMultilevel"/>
    <w:tmpl w:val="287C94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663260"/>
    <w:multiLevelType w:val="hybridMultilevel"/>
    <w:tmpl w:val="ACA028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F26100"/>
    <w:multiLevelType w:val="hybridMultilevel"/>
    <w:tmpl w:val="28243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553342"/>
    <w:multiLevelType w:val="hybridMultilevel"/>
    <w:tmpl w:val="3EEC6E3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900700"/>
    <w:multiLevelType w:val="hybridMultilevel"/>
    <w:tmpl w:val="A3D6F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6052C"/>
    <w:multiLevelType w:val="hybridMultilevel"/>
    <w:tmpl w:val="B2D04C14"/>
    <w:lvl w:ilvl="0" w:tplc="2FC275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00E23"/>
    <w:multiLevelType w:val="hybridMultilevel"/>
    <w:tmpl w:val="2F729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D79E0"/>
    <w:multiLevelType w:val="hybridMultilevel"/>
    <w:tmpl w:val="D17AF0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057D6E"/>
    <w:multiLevelType w:val="hybridMultilevel"/>
    <w:tmpl w:val="77A6A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953124"/>
    <w:multiLevelType w:val="hybridMultilevel"/>
    <w:tmpl w:val="CC22AE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5B430BC"/>
    <w:multiLevelType w:val="hybridMultilevel"/>
    <w:tmpl w:val="9B349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F52A3A"/>
    <w:multiLevelType w:val="multilevel"/>
    <w:tmpl w:val="60B6B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014E9B"/>
    <w:multiLevelType w:val="multilevel"/>
    <w:tmpl w:val="B80E7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1132AB"/>
    <w:multiLevelType w:val="hybridMultilevel"/>
    <w:tmpl w:val="10865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5042E1"/>
    <w:multiLevelType w:val="hybridMultilevel"/>
    <w:tmpl w:val="18943D12"/>
    <w:lvl w:ilvl="0" w:tplc="D3503B3C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0A13DA1"/>
    <w:multiLevelType w:val="hybridMultilevel"/>
    <w:tmpl w:val="9AC60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D35CED"/>
    <w:multiLevelType w:val="hybridMultilevel"/>
    <w:tmpl w:val="63007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155B38"/>
    <w:multiLevelType w:val="hybridMultilevel"/>
    <w:tmpl w:val="29201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5079E1"/>
    <w:multiLevelType w:val="hybridMultilevel"/>
    <w:tmpl w:val="F0D84C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C1F7543"/>
    <w:multiLevelType w:val="hybridMultilevel"/>
    <w:tmpl w:val="AD5078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F1310"/>
    <w:multiLevelType w:val="hybridMultilevel"/>
    <w:tmpl w:val="EF8EA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D2244F"/>
    <w:multiLevelType w:val="hybridMultilevel"/>
    <w:tmpl w:val="2FC871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91285E"/>
    <w:multiLevelType w:val="hybridMultilevel"/>
    <w:tmpl w:val="F2402C02"/>
    <w:lvl w:ilvl="0" w:tplc="A558A198">
      <w:numFmt w:val="bullet"/>
      <w:lvlText w:val="-"/>
      <w:lvlJc w:val="left"/>
      <w:pPr>
        <w:ind w:left="1080" w:hanging="360"/>
      </w:pPr>
      <w:rPr>
        <w:rFonts w:ascii="Helvetica" w:eastAsiaTheme="minorEastAsia" w:hAnsi="Helvetic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35834246">
    <w:abstractNumId w:val="9"/>
  </w:num>
  <w:num w:numId="2" w16cid:durableId="1435638985">
    <w:abstractNumId w:val="27"/>
  </w:num>
  <w:num w:numId="3" w16cid:durableId="1054506194">
    <w:abstractNumId w:val="19"/>
  </w:num>
  <w:num w:numId="4" w16cid:durableId="12656259">
    <w:abstractNumId w:val="7"/>
  </w:num>
  <w:num w:numId="5" w16cid:durableId="477456441">
    <w:abstractNumId w:val="6"/>
  </w:num>
  <w:num w:numId="6" w16cid:durableId="1728334661">
    <w:abstractNumId w:val="32"/>
  </w:num>
  <w:num w:numId="7" w16cid:durableId="1276643393">
    <w:abstractNumId w:val="30"/>
  </w:num>
  <w:num w:numId="8" w16cid:durableId="1924677638">
    <w:abstractNumId w:val="14"/>
  </w:num>
  <w:num w:numId="9" w16cid:durableId="765542689">
    <w:abstractNumId w:val="31"/>
  </w:num>
  <w:num w:numId="10" w16cid:durableId="844592682">
    <w:abstractNumId w:val="23"/>
  </w:num>
  <w:num w:numId="11" w16cid:durableId="1961715535">
    <w:abstractNumId w:val="28"/>
  </w:num>
  <w:num w:numId="12" w16cid:durableId="1633554171">
    <w:abstractNumId w:val="2"/>
  </w:num>
  <w:num w:numId="13" w16cid:durableId="502935272">
    <w:abstractNumId w:val="1"/>
  </w:num>
  <w:num w:numId="14" w16cid:durableId="1275672799">
    <w:abstractNumId w:val="25"/>
  </w:num>
  <w:num w:numId="15" w16cid:durableId="1754621854">
    <w:abstractNumId w:val="11"/>
  </w:num>
  <w:num w:numId="16" w16cid:durableId="438372464">
    <w:abstractNumId w:val="5"/>
  </w:num>
  <w:num w:numId="17" w16cid:durableId="1200243392">
    <w:abstractNumId w:val="15"/>
  </w:num>
  <w:num w:numId="18" w16cid:durableId="913514376">
    <w:abstractNumId w:val="20"/>
  </w:num>
  <w:num w:numId="19" w16cid:durableId="1019888586">
    <w:abstractNumId w:val="16"/>
  </w:num>
  <w:num w:numId="20" w16cid:durableId="1520119230">
    <w:abstractNumId w:val="13"/>
  </w:num>
  <w:num w:numId="21" w16cid:durableId="1491209850">
    <w:abstractNumId w:val="17"/>
  </w:num>
  <w:num w:numId="22" w16cid:durableId="727847816">
    <w:abstractNumId w:val="29"/>
  </w:num>
  <w:num w:numId="23" w16cid:durableId="1362903410">
    <w:abstractNumId w:val="12"/>
  </w:num>
  <w:num w:numId="24" w16cid:durableId="2085760274">
    <w:abstractNumId w:val="10"/>
  </w:num>
  <w:num w:numId="25" w16cid:durableId="1911619754">
    <w:abstractNumId w:val="8"/>
  </w:num>
  <w:num w:numId="26" w16cid:durableId="127749311">
    <w:abstractNumId w:val="24"/>
  </w:num>
  <w:num w:numId="27" w16cid:durableId="581062922">
    <w:abstractNumId w:val="18"/>
  </w:num>
  <w:num w:numId="28" w16cid:durableId="711926559">
    <w:abstractNumId w:val="21"/>
  </w:num>
  <w:num w:numId="29" w16cid:durableId="221329669">
    <w:abstractNumId w:val="26"/>
  </w:num>
  <w:num w:numId="30" w16cid:durableId="1353457267">
    <w:abstractNumId w:val="3"/>
  </w:num>
  <w:num w:numId="31" w16cid:durableId="231045925">
    <w:abstractNumId w:val="22"/>
  </w:num>
  <w:num w:numId="32" w16cid:durableId="922571756">
    <w:abstractNumId w:val="33"/>
  </w:num>
  <w:num w:numId="33" w16cid:durableId="313267784">
    <w:abstractNumId w:val="0"/>
  </w:num>
  <w:num w:numId="34" w16cid:durableId="8334224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7C1"/>
    <w:rsid w:val="000261DE"/>
    <w:rsid w:val="00030686"/>
    <w:rsid w:val="000309D6"/>
    <w:rsid w:val="00037138"/>
    <w:rsid w:val="0004049C"/>
    <w:rsid w:val="000404BE"/>
    <w:rsid w:val="000407DB"/>
    <w:rsid w:val="0004711B"/>
    <w:rsid w:val="00047258"/>
    <w:rsid w:val="0005707F"/>
    <w:rsid w:val="0006569E"/>
    <w:rsid w:val="0006724E"/>
    <w:rsid w:val="0006761B"/>
    <w:rsid w:val="00074672"/>
    <w:rsid w:val="00076479"/>
    <w:rsid w:val="0009166A"/>
    <w:rsid w:val="00092F14"/>
    <w:rsid w:val="00095CA0"/>
    <w:rsid w:val="000968B2"/>
    <w:rsid w:val="000A46CE"/>
    <w:rsid w:val="000B2D4D"/>
    <w:rsid w:val="000B359F"/>
    <w:rsid w:val="000B39AA"/>
    <w:rsid w:val="000C20BB"/>
    <w:rsid w:val="000C447E"/>
    <w:rsid w:val="000D022C"/>
    <w:rsid w:val="000D0373"/>
    <w:rsid w:val="000D2129"/>
    <w:rsid w:val="000E08EF"/>
    <w:rsid w:val="000E296A"/>
    <w:rsid w:val="000E4FA4"/>
    <w:rsid w:val="000E5959"/>
    <w:rsid w:val="000E5E05"/>
    <w:rsid w:val="000E7CB5"/>
    <w:rsid w:val="000F0156"/>
    <w:rsid w:val="000F0534"/>
    <w:rsid w:val="000F115A"/>
    <w:rsid w:val="000F608D"/>
    <w:rsid w:val="000F7AF9"/>
    <w:rsid w:val="00100503"/>
    <w:rsid w:val="00100D50"/>
    <w:rsid w:val="00110DB8"/>
    <w:rsid w:val="00114A26"/>
    <w:rsid w:val="001173ED"/>
    <w:rsid w:val="00117CD7"/>
    <w:rsid w:val="00120516"/>
    <w:rsid w:val="001211EC"/>
    <w:rsid w:val="001238E0"/>
    <w:rsid w:val="0012466D"/>
    <w:rsid w:val="00127B2F"/>
    <w:rsid w:val="00137503"/>
    <w:rsid w:val="00141A11"/>
    <w:rsid w:val="00142BED"/>
    <w:rsid w:val="00146B87"/>
    <w:rsid w:val="00147146"/>
    <w:rsid w:val="001476CD"/>
    <w:rsid w:val="00150A03"/>
    <w:rsid w:val="00162BDF"/>
    <w:rsid w:val="00175903"/>
    <w:rsid w:val="0017790A"/>
    <w:rsid w:val="001901D6"/>
    <w:rsid w:val="00192741"/>
    <w:rsid w:val="00192B38"/>
    <w:rsid w:val="00195236"/>
    <w:rsid w:val="001976A5"/>
    <w:rsid w:val="001A216A"/>
    <w:rsid w:val="001A296D"/>
    <w:rsid w:val="001A2DE7"/>
    <w:rsid w:val="001A5819"/>
    <w:rsid w:val="001B084F"/>
    <w:rsid w:val="001B1707"/>
    <w:rsid w:val="001B22D0"/>
    <w:rsid w:val="001B4278"/>
    <w:rsid w:val="001B74BC"/>
    <w:rsid w:val="001C1AD3"/>
    <w:rsid w:val="001C7A3E"/>
    <w:rsid w:val="001D3D0B"/>
    <w:rsid w:val="001D6EAB"/>
    <w:rsid w:val="001E32D9"/>
    <w:rsid w:val="001E3A4D"/>
    <w:rsid w:val="001E4687"/>
    <w:rsid w:val="001E59BA"/>
    <w:rsid w:val="001F0673"/>
    <w:rsid w:val="001F0730"/>
    <w:rsid w:val="001F13A6"/>
    <w:rsid w:val="001F20C6"/>
    <w:rsid w:val="002000C4"/>
    <w:rsid w:val="002049A2"/>
    <w:rsid w:val="00217768"/>
    <w:rsid w:val="00231E3B"/>
    <w:rsid w:val="00232031"/>
    <w:rsid w:val="0023401B"/>
    <w:rsid w:val="00240806"/>
    <w:rsid w:val="00240B66"/>
    <w:rsid w:val="00243333"/>
    <w:rsid w:val="00243428"/>
    <w:rsid w:val="00246196"/>
    <w:rsid w:val="002516DF"/>
    <w:rsid w:val="00253EBF"/>
    <w:rsid w:val="00254AA2"/>
    <w:rsid w:val="0026058B"/>
    <w:rsid w:val="002606F4"/>
    <w:rsid w:val="002645CF"/>
    <w:rsid w:val="00266133"/>
    <w:rsid w:val="00266EC8"/>
    <w:rsid w:val="0027107E"/>
    <w:rsid w:val="002722E1"/>
    <w:rsid w:val="00280C3E"/>
    <w:rsid w:val="002811F8"/>
    <w:rsid w:val="00296B7B"/>
    <w:rsid w:val="002972B1"/>
    <w:rsid w:val="002A0B57"/>
    <w:rsid w:val="002C10B9"/>
    <w:rsid w:val="002C21EE"/>
    <w:rsid w:val="002C3FC7"/>
    <w:rsid w:val="002C48DB"/>
    <w:rsid w:val="002C7EC4"/>
    <w:rsid w:val="002E33BC"/>
    <w:rsid w:val="003055C1"/>
    <w:rsid w:val="003102CF"/>
    <w:rsid w:val="00312B19"/>
    <w:rsid w:val="00313574"/>
    <w:rsid w:val="00314039"/>
    <w:rsid w:val="0032247B"/>
    <w:rsid w:val="00323EBF"/>
    <w:rsid w:val="003256D6"/>
    <w:rsid w:val="0034078B"/>
    <w:rsid w:val="003435E6"/>
    <w:rsid w:val="00344826"/>
    <w:rsid w:val="00344BEB"/>
    <w:rsid w:val="00344D9E"/>
    <w:rsid w:val="00347648"/>
    <w:rsid w:val="00354442"/>
    <w:rsid w:val="0035568D"/>
    <w:rsid w:val="00355B65"/>
    <w:rsid w:val="003560AF"/>
    <w:rsid w:val="00356BE2"/>
    <w:rsid w:val="00360392"/>
    <w:rsid w:val="00362800"/>
    <w:rsid w:val="00362814"/>
    <w:rsid w:val="00362E48"/>
    <w:rsid w:val="00366150"/>
    <w:rsid w:val="003679D6"/>
    <w:rsid w:val="00367F75"/>
    <w:rsid w:val="003702D1"/>
    <w:rsid w:val="003706E8"/>
    <w:rsid w:val="00370A8D"/>
    <w:rsid w:val="00375ABC"/>
    <w:rsid w:val="00380A7D"/>
    <w:rsid w:val="00383E32"/>
    <w:rsid w:val="00386DE1"/>
    <w:rsid w:val="00397F4C"/>
    <w:rsid w:val="003A3A1A"/>
    <w:rsid w:val="003A55AF"/>
    <w:rsid w:val="003A59EE"/>
    <w:rsid w:val="003A7EF0"/>
    <w:rsid w:val="003B6BA2"/>
    <w:rsid w:val="003B77C4"/>
    <w:rsid w:val="003B7C9C"/>
    <w:rsid w:val="003C5F6A"/>
    <w:rsid w:val="003C642F"/>
    <w:rsid w:val="003D67A7"/>
    <w:rsid w:val="003E44B7"/>
    <w:rsid w:val="003E49D0"/>
    <w:rsid w:val="003E509D"/>
    <w:rsid w:val="003F17FF"/>
    <w:rsid w:val="003F324F"/>
    <w:rsid w:val="003F3F1E"/>
    <w:rsid w:val="0040470C"/>
    <w:rsid w:val="00406896"/>
    <w:rsid w:val="00412582"/>
    <w:rsid w:val="00412ED6"/>
    <w:rsid w:val="00416FE6"/>
    <w:rsid w:val="0042505E"/>
    <w:rsid w:val="004308B8"/>
    <w:rsid w:val="00434729"/>
    <w:rsid w:val="004352E4"/>
    <w:rsid w:val="00437261"/>
    <w:rsid w:val="00441F6E"/>
    <w:rsid w:val="004421FB"/>
    <w:rsid w:val="004445B7"/>
    <w:rsid w:val="00447230"/>
    <w:rsid w:val="004473AC"/>
    <w:rsid w:val="00450C99"/>
    <w:rsid w:val="004513CB"/>
    <w:rsid w:val="00452286"/>
    <w:rsid w:val="0045289D"/>
    <w:rsid w:val="00457C7A"/>
    <w:rsid w:val="00461687"/>
    <w:rsid w:val="00464411"/>
    <w:rsid w:val="00465535"/>
    <w:rsid w:val="004679AC"/>
    <w:rsid w:val="00467D58"/>
    <w:rsid w:val="0047040F"/>
    <w:rsid w:val="00474859"/>
    <w:rsid w:val="004813CE"/>
    <w:rsid w:val="00485113"/>
    <w:rsid w:val="00491420"/>
    <w:rsid w:val="00496083"/>
    <w:rsid w:val="004A53EE"/>
    <w:rsid w:val="004A63D7"/>
    <w:rsid w:val="004B06B6"/>
    <w:rsid w:val="004B12F9"/>
    <w:rsid w:val="004B17A3"/>
    <w:rsid w:val="004B27D3"/>
    <w:rsid w:val="004C1210"/>
    <w:rsid w:val="004C20AD"/>
    <w:rsid w:val="004C79A4"/>
    <w:rsid w:val="004D2268"/>
    <w:rsid w:val="004D2F32"/>
    <w:rsid w:val="004D7237"/>
    <w:rsid w:val="004D7316"/>
    <w:rsid w:val="004E3D7C"/>
    <w:rsid w:val="004E7B0B"/>
    <w:rsid w:val="004F0A1B"/>
    <w:rsid w:val="004F19C4"/>
    <w:rsid w:val="004F44CC"/>
    <w:rsid w:val="004F4D88"/>
    <w:rsid w:val="005003C5"/>
    <w:rsid w:val="005026D4"/>
    <w:rsid w:val="0050571C"/>
    <w:rsid w:val="00505918"/>
    <w:rsid w:val="00505BF2"/>
    <w:rsid w:val="005100E8"/>
    <w:rsid w:val="00511ECF"/>
    <w:rsid w:val="00520A5E"/>
    <w:rsid w:val="005235B9"/>
    <w:rsid w:val="00527C25"/>
    <w:rsid w:val="0053034E"/>
    <w:rsid w:val="00533C16"/>
    <w:rsid w:val="0053550C"/>
    <w:rsid w:val="00535DD5"/>
    <w:rsid w:val="00537D03"/>
    <w:rsid w:val="005427ED"/>
    <w:rsid w:val="005434AE"/>
    <w:rsid w:val="00551FFF"/>
    <w:rsid w:val="00560B06"/>
    <w:rsid w:val="005658BD"/>
    <w:rsid w:val="00570785"/>
    <w:rsid w:val="005723B2"/>
    <w:rsid w:val="00573C9F"/>
    <w:rsid w:val="00573E02"/>
    <w:rsid w:val="0058048C"/>
    <w:rsid w:val="005818E1"/>
    <w:rsid w:val="00587DC5"/>
    <w:rsid w:val="00592D66"/>
    <w:rsid w:val="005936A1"/>
    <w:rsid w:val="00594B8B"/>
    <w:rsid w:val="005A1314"/>
    <w:rsid w:val="005A25D5"/>
    <w:rsid w:val="005A514D"/>
    <w:rsid w:val="005A6235"/>
    <w:rsid w:val="005B044C"/>
    <w:rsid w:val="005B0CBD"/>
    <w:rsid w:val="005B295D"/>
    <w:rsid w:val="005B7E04"/>
    <w:rsid w:val="005C2A1C"/>
    <w:rsid w:val="005C2E0B"/>
    <w:rsid w:val="005C2E5E"/>
    <w:rsid w:val="005C5522"/>
    <w:rsid w:val="005C63AE"/>
    <w:rsid w:val="005C6E04"/>
    <w:rsid w:val="005D29AB"/>
    <w:rsid w:val="005D3F45"/>
    <w:rsid w:val="005D5F2F"/>
    <w:rsid w:val="005E664E"/>
    <w:rsid w:val="005F1FCC"/>
    <w:rsid w:val="005F29F8"/>
    <w:rsid w:val="005F462C"/>
    <w:rsid w:val="005F5269"/>
    <w:rsid w:val="005F60A2"/>
    <w:rsid w:val="00600C4C"/>
    <w:rsid w:val="00606633"/>
    <w:rsid w:val="00610308"/>
    <w:rsid w:val="00610EC3"/>
    <w:rsid w:val="00620E75"/>
    <w:rsid w:val="00627596"/>
    <w:rsid w:val="00630E60"/>
    <w:rsid w:val="00631DE6"/>
    <w:rsid w:val="00631EE7"/>
    <w:rsid w:val="00635EAB"/>
    <w:rsid w:val="006364DB"/>
    <w:rsid w:val="00636EAC"/>
    <w:rsid w:val="0063720A"/>
    <w:rsid w:val="006378F9"/>
    <w:rsid w:val="00641BE7"/>
    <w:rsid w:val="00645286"/>
    <w:rsid w:val="0065295E"/>
    <w:rsid w:val="0065487A"/>
    <w:rsid w:val="0066006D"/>
    <w:rsid w:val="006672B7"/>
    <w:rsid w:val="00670998"/>
    <w:rsid w:val="006740BD"/>
    <w:rsid w:val="00684022"/>
    <w:rsid w:val="00685762"/>
    <w:rsid w:val="006857D9"/>
    <w:rsid w:val="00690EAD"/>
    <w:rsid w:val="006941FB"/>
    <w:rsid w:val="00694C62"/>
    <w:rsid w:val="006A25EA"/>
    <w:rsid w:val="006A54CF"/>
    <w:rsid w:val="006B0428"/>
    <w:rsid w:val="006B231B"/>
    <w:rsid w:val="006B3F44"/>
    <w:rsid w:val="006B5FF8"/>
    <w:rsid w:val="006B6BDA"/>
    <w:rsid w:val="006C1465"/>
    <w:rsid w:val="006C186E"/>
    <w:rsid w:val="006C2C3B"/>
    <w:rsid w:val="006C4D4C"/>
    <w:rsid w:val="006C5455"/>
    <w:rsid w:val="006D5EE1"/>
    <w:rsid w:val="006E6552"/>
    <w:rsid w:val="006E78A4"/>
    <w:rsid w:val="006F0A91"/>
    <w:rsid w:val="006F1C01"/>
    <w:rsid w:val="006F3A56"/>
    <w:rsid w:val="00700113"/>
    <w:rsid w:val="007028C2"/>
    <w:rsid w:val="00703372"/>
    <w:rsid w:val="00703690"/>
    <w:rsid w:val="00711B7D"/>
    <w:rsid w:val="007145DD"/>
    <w:rsid w:val="0071510F"/>
    <w:rsid w:val="007159DD"/>
    <w:rsid w:val="00723615"/>
    <w:rsid w:val="00730760"/>
    <w:rsid w:val="00743123"/>
    <w:rsid w:val="007516AA"/>
    <w:rsid w:val="00760C23"/>
    <w:rsid w:val="00762AAC"/>
    <w:rsid w:val="0076388E"/>
    <w:rsid w:val="00767E73"/>
    <w:rsid w:val="00776BFB"/>
    <w:rsid w:val="007850F0"/>
    <w:rsid w:val="007939CA"/>
    <w:rsid w:val="00795C6A"/>
    <w:rsid w:val="007A08C5"/>
    <w:rsid w:val="007A357D"/>
    <w:rsid w:val="007A7CCD"/>
    <w:rsid w:val="007B36E3"/>
    <w:rsid w:val="007B48C7"/>
    <w:rsid w:val="007C501B"/>
    <w:rsid w:val="007C72D8"/>
    <w:rsid w:val="007C7CBE"/>
    <w:rsid w:val="007D5967"/>
    <w:rsid w:val="007D7375"/>
    <w:rsid w:val="007D760B"/>
    <w:rsid w:val="007F1E17"/>
    <w:rsid w:val="007F7202"/>
    <w:rsid w:val="00802F52"/>
    <w:rsid w:val="00803100"/>
    <w:rsid w:val="008036A6"/>
    <w:rsid w:val="0081084C"/>
    <w:rsid w:val="00813F9D"/>
    <w:rsid w:val="00815FBF"/>
    <w:rsid w:val="008177C1"/>
    <w:rsid w:val="00821B5B"/>
    <w:rsid w:val="00821C9E"/>
    <w:rsid w:val="008224A1"/>
    <w:rsid w:val="00822F7F"/>
    <w:rsid w:val="00827736"/>
    <w:rsid w:val="008342A8"/>
    <w:rsid w:val="0083526A"/>
    <w:rsid w:val="00835ECC"/>
    <w:rsid w:val="008402D5"/>
    <w:rsid w:val="008404DE"/>
    <w:rsid w:val="0084381D"/>
    <w:rsid w:val="0084523D"/>
    <w:rsid w:val="00846273"/>
    <w:rsid w:val="008513B5"/>
    <w:rsid w:val="00856A6A"/>
    <w:rsid w:val="00861DC2"/>
    <w:rsid w:val="00863172"/>
    <w:rsid w:val="008652BE"/>
    <w:rsid w:val="008679F8"/>
    <w:rsid w:val="00870051"/>
    <w:rsid w:val="00870295"/>
    <w:rsid w:val="0087167E"/>
    <w:rsid w:val="00872723"/>
    <w:rsid w:val="00872D95"/>
    <w:rsid w:val="008740A8"/>
    <w:rsid w:val="00875F66"/>
    <w:rsid w:val="00876BAF"/>
    <w:rsid w:val="00881050"/>
    <w:rsid w:val="008866C7"/>
    <w:rsid w:val="00891EF4"/>
    <w:rsid w:val="008A4DF3"/>
    <w:rsid w:val="008A50EF"/>
    <w:rsid w:val="008A76E9"/>
    <w:rsid w:val="008B1888"/>
    <w:rsid w:val="008B35B4"/>
    <w:rsid w:val="008B5669"/>
    <w:rsid w:val="008B5E21"/>
    <w:rsid w:val="008B6D45"/>
    <w:rsid w:val="008C50DB"/>
    <w:rsid w:val="008C59B7"/>
    <w:rsid w:val="008D46E2"/>
    <w:rsid w:val="008F0ABF"/>
    <w:rsid w:val="008F1E5B"/>
    <w:rsid w:val="008F6457"/>
    <w:rsid w:val="0090079A"/>
    <w:rsid w:val="00900D8E"/>
    <w:rsid w:val="00902A20"/>
    <w:rsid w:val="00904C48"/>
    <w:rsid w:val="00912326"/>
    <w:rsid w:val="00912B53"/>
    <w:rsid w:val="00917FAE"/>
    <w:rsid w:val="0092229B"/>
    <w:rsid w:val="009276D4"/>
    <w:rsid w:val="00931B0A"/>
    <w:rsid w:val="00932BD9"/>
    <w:rsid w:val="009346A4"/>
    <w:rsid w:val="0094460F"/>
    <w:rsid w:val="00947B1F"/>
    <w:rsid w:val="00950EAD"/>
    <w:rsid w:val="009617AE"/>
    <w:rsid w:val="00961B21"/>
    <w:rsid w:val="00962732"/>
    <w:rsid w:val="00963DF9"/>
    <w:rsid w:val="00966AB1"/>
    <w:rsid w:val="00966C4E"/>
    <w:rsid w:val="00977019"/>
    <w:rsid w:val="00977C26"/>
    <w:rsid w:val="00977F9F"/>
    <w:rsid w:val="009847A0"/>
    <w:rsid w:val="00987421"/>
    <w:rsid w:val="00987FB9"/>
    <w:rsid w:val="00990394"/>
    <w:rsid w:val="00993F07"/>
    <w:rsid w:val="009963F0"/>
    <w:rsid w:val="009A4BEF"/>
    <w:rsid w:val="009A6CCA"/>
    <w:rsid w:val="009A71CD"/>
    <w:rsid w:val="009B020A"/>
    <w:rsid w:val="009B0FDE"/>
    <w:rsid w:val="009C0386"/>
    <w:rsid w:val="009C0AEF"/>
    <w:rsid w:val="009C1198"/>
    <w:rsid w:val="009C177F"/>
    <w:rsid w:val="009C436C"/>
    <w:rsid w:val="009C4FEC"/>
    <w:rsid w:val="009C7378"/>
    <w:rsid w:val="009C7D27"/>
    <w:rsid w:val="009D02B9"/>
    <w:rsid w:val="009D06F5"/>
    <w:rsid w:val="009D300D"/>
    <w:rsid w:val="009D4553"/>
    <w:rsid w:val="009E1265"/>
    <w:rsid w:val="009E741B"/>
    <w:rsid w:val="009F0E8F"/>
    <w:rsid w:val="009F14D4"/>
    <w:rsid w:val="009F43AD"/>
    <w:rsid w:val="009F50CA"/>
    <w:rsid w:val="009F5D58"/>
    <w:rsid w:val="00A052FE"/>
    <w:rsid w:val="00A06938"/>
    <w:rsid w:val="00A167F2"/>
    <w:rsid w:val="00A1682D"/>
    <w:rsid w:val="00A25442"/>
    <w:rsid w:val="00A26F45"/>
    <w:rsid w:val="00A30D74"/>
    <w:rsid w:val="00A32EE7"/>
    <w:rsid w:val="00A347CF"/>
    <w:rsid w:val="00A370A6"/>
    <w:rsid w:val="00A4317A"/>
    <w:rsid w:val="00A468AE"/>
    <w:rsid w:val="00A50B23"/>
    <w:rsid w:val="00A51806"/>
    <w:rsid w:val="00A61B9A"/>
    <w:rsid w:val="00A620FF"/>
    <w:rsid w:val="00A63385"/>
    <w:rsid w:val="00A66C2F"/>
    <w:rsid w:val="00A81A27"/>
    <w:rsid w:val="00A81AA8"/>
    <w:rsid w:val="00A85083"/>
    <w:rsid w:val="00A859B1"/>
    <w:rsid w:val="00A902D5"/>
    <w:rsid w:val="00A91873"/>
    <w:rsid w:val="00A96B5D"/>
    <w:rsid w:val="00AA2CBE"/>
    <w:rsid w:val="00AA31F3"/>
    <w:rsid w:val="00AA61F9"/>
    <w:rsid w:val="00AB1EA4"/>
    <w:rsid w:val="00AB3A71"/>
    <w:rsid w:val="00AB6C12"/>
    <w:rsid w:val="00AB7264"/>
    <w:rsid w:val="00AC23D2"/>
    <w:rsid w:val="00AC62D8"/>
    <w:rsid w:val="00AC6305"/>
    <w:rsid w:val="00AD2CDB"/>
    <w:rsid w:val="00AD3547"/>
    <w:rsid w:val="00AD643F"/>
    <w:rsid w:val="00AD6E7C"/>
    <w:rsid w:val="00AD7386"/>
    <w:rsid w:val="00AE5C3C"/>
    <w:rsid w:val="00AE5E3C"/>
    <w:rsid w:val="00AE7207"/>
    <w:rsid w:val="00AF3D3D"/>
    <w:rsid w:val="00AF7C6A"/>
    <w:rsid w:val="00B218E8"/>
    <w:rsid w:val="00B22821"/>
    <w:rsid w:val="00B23F27"/>
    <w:rsid w:val="00B31153"/>
    <w:rsid w:val="00B373DF"/>
    <w:rsid w:val="00B40A01"/>
    <w:rsid w:val="00B5287E"/>
    <w:rsid w:val="00B61296"/>
    <w:rsid w:val="00B62B45"/>
    <w:rsid w:val="00B80ACE"/>
    <w:rsid w:val="00B819CB"/>
    <w:rsid w:val="00B85F7E"/>
    <w:rsid w:val="00B8604E"/>
    <w:rsid w:val="00B9149E"/>
    <w:rsid w:val="00B916FF"/>
    <w:rsid w:val="00B96C6A"/>
    <w:rsid w:val="00BA02D4"/>
    <w:rsid w:val="00BA02E8"/>
    <w:rsid w:val="00BA127E"/>
    <w:rsid w:val="00BA2246"/>
    <w:rsid w:val="00BA45CB"/>
    <w:rsid w:val="00BA5D4F"/>
    <w:rsid w:val="00BB0580"/>
    <w:rsid w:val="00BB6DD5"/>
    <w:rsid w:val="00BB7233"/>
    <w:rsid w:val="00BC3DBE"/>
    <w:rsid w:val="00BC5734"/>
    <w:rsid w:val="00BE0A79"/>
    <w:rsid w:val="00BE38C7"/>
    <w:rsid w:val="00BF45C8"/>
    <w:rsid w:val="00C0369E"/>
    <w:rsid w:val="00C037F9"/>
    <w:rsid w:val="00C03941"/>
    <w:rsid w:val="00C03E98"/>
    <w:rsid w:val="00C11F8E"/>
    <w:rsid w:val="00C16DF4"/>
    <w:rsid w:val="00C1716A"/>
    <w:rsid w:val="00C17BA4"/>
    <w:rsid w:val="00C20BC3"/>
    <w:rsid w:val="00C216CC"/>
    <w:rsid w:val="00C33C2A"/>
    <w:rsid w:val="00C37039"/>
    <w:rsid w:val="00C4310B"/>
    <w:rsid w:val="00C4482B"/>
    <w:rsid w:val="00C50612"/>
    <w:rsid w:val="00C52B0E"/>
    <w:rsid w:val="00C55E13"/>
    <w:rsid w:val="00C61A8C"/>
    <w:rsid w:val="00C62171"/>
    <w:rsid w:val="00C679DD"/>
    <w:rsid w:val="00C67BFE"/>
    <w:rsid w:val="00C80548"/>
    <w:rsid w:val="00C873D9"/>
    <w:rsid w:val="00C96CC5"/>
    <w:rsid w:val="00C96FA7"/>
    <w:rsid w:val="00C97026"/>
    <w:rsid w:val="00CA6571"/>
    <w:rsid w:val="00CA6A84"/>
    <w:rsid w:val="00CB35DD"/>
    <w:rsid w:val="00CC4E86"/>
    <w:rsid w:val="00CC7C66"/>
    <w:rsid w:val="00CD1271"/>
    <w:rsid w:val="00CD604B"/>
    <w:rsid w:val="00CD7513"/>
    <w:rsid w:val="00CE0767"/>
    <w:rsid w:val="00CE6292"/>
    <w:rsid w:val="00CF2A66"/>
    <w:rsid w:val="00CF2B19"/>
    <w:rsid w:val="00D0258F"/>
    <w:rsid w:val="00D07D0C"/>
    <w:rsid w:val="00D10DFC"/>
    <w:rsid w:val="00D1302E"/>
    <w:rsid w:val="00D15609"/>
    <w:rsid w:val="00D1717F"/>
    <w:rsid w:val="00D1730D"/>
    <w:rsid w:val="00D218AA"/>
    <w:rsid w:val="00D228C6"/>
    <w:rsid w:val="00D35462"/>
    <w:rsid w:val="00D362DC"/>
    <w:rsid w:val="00D47272"/>
    <w:rsid w:val="00D51900"/>
    <w:rsid w:val="00D56B6A"/>
    <w:rsid w:val="00D57322"/>
    <w:rsid w:val="00D60765"/>
    <w:rsid w:val="00D629E6"/>
    <w:rsid w:val="00D62DA8"/>
    <w:rsid w:val="00D7035F"/>
    <w:rsid w:val="00D77D34"/>
    <w:rsid w:val="00D865A1"/>
    <w:rsid w:val="00D87C2F"/>
    <w:rsid w:val="00D941D0"/>
    <w:rsid w:val="00D96322"/>
    <w:rsid w:val="00D96849"/>
    <w:rsid w:val="00DA03E1"/>
    <w:rsid w:val="00DA0C05"/>
    <w:rsid w:val="00DA17AE"/>
    <w:rsid w:val="00DA2F96"/>
    <w:rsid w:val="00DA3250"/>
    <w:rsid w:val="00DA3CBE"/>
    <w:rsid w:val="00DA3D46"/>
    <w:rsid w:val="00DA5DB2"/>
    <w:rsid w:val="00DA6AEB"/>
    <w:rsid w:val="00DA6DB6"/>
    <w:rsid w:val="00DA73FB"/>
    <w:rsid w:val="00DB0A20"/>
    <w:rsid w:val="00DB5E4E"/>
    <w:rsid w:val="00DB7831"/>
    <w:rsid w:val="00DC0D43"/>
    <w:rsid w:val="00DC1AEF"/>
    <w:rsid w:val="00DC1DF7"/>
    <w:rsid w:val="00DC5FF4"/>
    <w:rsid w:val="00DC7112"/>
    <w:rsid w:val="00DD3BB6"/>
    <w:rsid w:val="00DD3D54"/>
    <w:rsid w:val="00DD7092"/>
    <w:rsid w:val="00DD784D"/>
    <w:rsid w:val="00DE2890"/>
    <w:rsid w:val="00DE2DFC"/>
    <w:rsid w:val="00DE492F"/>
    <w:rsid w:val="00DE6863"/>
    <w:rsid w:val="00DF0A46"/>
    <w:rsid w:val="00DF1908"/>
    <w:rsid w:val="00DF321A"/>
    <w:rsid w:val="00DF3CF8"/>
    <w:rsid w:val="00E03FF2"/>
    <w:rsid w:val="00E0504C"/>
    <w:rsid w:val="00E10201"/>
    <w:rsid w:val="00E1531C"/>
    <w:rsid w:val="00E2363B"/>
    <w:rsid w:val="00E23A84"/>
    <w:rsid w:val="00E23EC7"/>
    <w:rsid w:val="00E27A1F"/>
    <w:rsid w:val="00E30E6F"/>
    <w:rsid w:val="00E311FF"/>
    <w:rsid w:val="00E355A5"/>
    <w:rsid w:val="00E438E1"/>
    <w:rsid w:val="00E5475D"/>
    <w:rsid w:val="00E60738"/>
    <w:rsid w:val="00E62C79"/>
    <w:rsid w:val="00E63FFD"/>
    <w:rsid w:val="00E65745"/>
    <w:rsid w:val="00E721BF"/>
    <w:rsid w:val="00E72867"/>
    <w:rsid w:val="00E74F53"/>
    <w:rsid w:val="00E80AAB"/>
    <w:rsid w:val="00E80D80"/>
    <w:rsid w:val="00E84E21"/>
    <w:rsid w:val="00E85874"/>
    <w:rsid w:val="00E86AE3"/>
    <w:rsid w:val="00E90B12"/>
    <w:rsid w:val="00E94279"/>
    <w:rsid w:val="00EA6BB8"/>
    <w:rsid w:val="00EA7DEE"/>
    <w:rsid w:val="00EB0ECE"/>
    <w:rsid w:val="00EB1272"/>
    <w:rsid w:val="00EB6AAC"/>
    <w:rsid w:val="00EB790A"/>
    <w:rsid w:val="00EB7B5E"/>
    <w:rsid w:val="00EC1979"/>
    <w:rsid w:val="00EC2CB8"/>
    <w:rsid w:val="00EC4035"/>
    <w:rsid w:val="00ED2B4E"/>
    <w:rsid w:val="00ED6D18"/>
    <w:rsid w:val="00EE0800"/>
    <w:rsid w:val="00EE1349"/>
    <w:rsid w:val="00EE5B14"/>
    <w:rsid w:val="00F00BE7"/>
    <w:rsid w:val="00F044AD"/>
    <w:rsid w:val="00F06710"/>
    <w:rsid w:val="00F0671A"/>
    <w:rsid w:val="00F07051"/>
    <w:rsid w:val="00F1202D"/>
    <w:rsid w:val="00F12D63"/>
    <w:rsid w:val="00F15853"/>
    <w:rsid w:val="00F169AF"/>
    <w:rsid w:val="00F1712C"/>
    <w:rsid w:val="00F2642B"/>
    <w:rsid w:val="00F313AA"/>
    <w:rsid w:val="00F33D2E"/>
    <w:rsid w:val="00F36411"/>
    <w:rsid w:val="00F40104"/>
    <w:rsid w:val="00F41006"/>
    <w:rsid w:val="00F41FFE"/>
    <w:rsid w:val="00F42CA5"/>
    <w:rsid w:val="00F4402C"/>
    <w:rsid w:val="00F4560D"/>
    <w:rsid w:val="00F46518"/>
    <w:rsid w:val="00F55188"/>
    <w:rsid w:val="00F67B23"/>
    <w:rsid w:val="00F67E8B"/>
    <w:rsid w:val="00F92300"/>
    <w:rsid w:val="00F95A11"/>
    <w:rsid w:val="00F96242"/>
    <w:rsid w:val="00FA2475"/>
    <w:rsid w:val="00FA36EA"/>
    <w:rsid w:val="00FA5D93"/>
    <w:rsid w:val="00FC7329"/>
    <w:rsid w:val="00FD0EA9"/>
    <w:rsid w:val="00FE07D2"/>
    <w:rsid w:val="00FE1BD4"/>
    <w:rsid w:val="00FE27C0"/>
    <w:rsid w:val="00FF3433"/>
    <w:rsid w:val="00FF4716"/>
    <w:rsid w:val="00FF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275F4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60392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98742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7C1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8513B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7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785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4627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2EE7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32EE7"/>
  </w:style>
  <w:style w:type="paragraph" w:styleId="Footer">
    <w:name w:val="footer"/>
    <w:basedOn w:val="Normal"/>
    <w:link w:val="FooterChar"/>
    <w:uiPriority w:val="99"/>
    <w:unhideWhenUsed/>
    <w:rsid w:val="00A32EE7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32EE7"/>
  </w:style>
  <w:style w:type="character" w:styleId="UnresolvedMention">
    <w:name w:val="Unresolved Mention"/>
    <w:basedOn w:val="DefaultParagraphFont"/>
    <w:uiPriority w:val="99"/>
    <w:rsid w:val="006B042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8742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ab-display-name">
    <w:name w:val="tab-display-name"/>
    <w:basedOn w:val="DefaultParagraphFont"/>
    <w:rsid w:val="003B7C9C"/>
  </w:style>
  <w:style w:type="paragraph" w:customStyle="1" w:styleId="btn-group">
    <w:name w:val="btn-group"/>
    <w:basedOn w:val="Normal"/>
    <w:rsid w:val="003B7C9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9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9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94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249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59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73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8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1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73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25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4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5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96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2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9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37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3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5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1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3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49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2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8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2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3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Yesmail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Saenz</dc:creator>
  <cp:keywords/>
  <dc:description/>
  <cp:lastModifiedBy>Kelly McMahon</cp:lastModifiedBy>
  <cp:revision>7</cp:revision>
  <dcterms:created xsi:type="dcterms:W3CDTF">2023-06-07T13:05:00Z</dcterms:created>
  <dcterms:modified xsi:type="dcterms:W3CDTF">2023-06-08T15:44:00Z</dcterms:modified>
</cp:coreProperties>
</file>