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952AF" w:rsidRDefault="00B70B6F">
      <w:pPr>
        <w:pStyle w:val="normal0"/>
        <w:spacing w:after="0" w:line="240" w:lineRule="auto"/>
      </w:pPr>
      <w:r>
        <w:rPr>
          <w:b/>
        </w:rPr>
        <w:t xml:space="preserve">Travel’s Still a Treat </w:t>
      </w:r>
    </w:p>
    <w:p w:rsidR="001952AF" w:rsidRDefault="00B70B6F">
      <w:pPr>
        <w:pStyle w:val="normal0"/>
        <w:spacing w:after="0" w:line="240" w:lineRule="auto"/>
      </w:pPr>
      <w:r>
        <w:rPr>
          <w:b/>
        </w:rPr>
        <w:t>August Benefits Message</w:t>
      </w:r>
    </w:p>
    <w:p w:rsidR="001952AF" w:rsidRDefault="001952AF">
      <w:pPr>
        <w:pStyle w:val="normal0"/>
        <w:spacing w:after="0" w:line="240" w:lineRule="auto"/>
      </w:pPr>
    </w:p>
    <w:p w:rsidR="001952AF" w:rsidRDefault="00B70B6F">
      <w:pPr>
        <w:pStyle w:val="normal0"/>
        <w:spacing w:after="0" w:line="240" w:lineRule="auto"/>
      </w:pPr>
      <w:r>
        <w:rPr>
          <w:b/>
        </w:rPr>
        <w:t>SL: Your Account: Indulge Your Travel Envy</w:t>
      </w:r>
    </w:p>
    <w:p w:rsidR="001952AF" w:rsidRDefault="00B70B6F">
      <w:pPr>
        <w:pStyle w:val="normal0"/>
        <w:spacing w:after="0" w:line="240" w:lineRule="auto"/>
      </w:pPr>
      <w:r>
        <w:rPr>
          <w:b/>
        </w:rPr>
        <w:t xml:space="preserve">SL: </w:t>
      </w:r>
      <w:proofErr w:type="gramStart"/>
      <w:r>
        <w:rPr>
          <w:b/>
        </w:rPr>
        <w:t>Your</w:t>
      </w:r>
      <w:proofErr w:type="gramEnd"/>
      <w:r>
        <w:rPr>
          <w:b/>
        </w:rPr>
        <w:t xml:space="preserve"> Account: $100 to Celebrate Summer</w:t>
      </w:r>
    </w:p>
    <w:p w:rsidR="001952AF" w:rsidRDefault="00B70B6F">
      <w:pPr>
        <w:pStyle w:val="normal0"/>
        <w:spacing w:after="0" w:line="240" w:lineRule="auto"/>
      </w:pPr>
      <w:r>
        <w:rPr>
          <w:b/>
        </w:rPr>
        <w:t xml:space="preserve">SL: </w:t>
      </w:r>
      <w:proofErr w:type="gramStart"/>
      <w:r>
        <w:rPr>
          <w:b/>
        </w:rPr>
        <w:t>Your</w:t>
      </w:r>
      <w:proofErr w:type="gramEnd"/>
      <w:r>
        <w:rPr>
          <w:b/>
        </w:rPr>
        <w:t xml:space="preserve"> Account: Go More Places This Summer</w:t>
      </w:r>
    </w:p>
    <w:p w:rsidR="001952AF" w:rsidRDefault="001952AF">
      <w:pPr>
        <w:pStyle w:val="normal0"/>
        <w:spacing w:after="0" w:line="240" w:lineRule="auto"/>
      </w:pPr>
    </w:p>
    <w:p w:rsidR="001952AF" w:rsidRDefault="00B70B6F">
      <w:pPr>
        <w:pStyle w:val="normal0"/>
        <w:spacing w:after="0" w:line="240" w:lineRule="auto"/>
      </w:pPr>
      <w:r>
        <w:rPr>
          <w:b/>
        </w:rPr>
        <w:t>PH:  Make the most of the rest of your summer.</w:t>
      </w:r>
    </w:p>
    <w:p w:rsidR="001952AF" w:rsidRDefault="00B70B6F">
      <w:pPr>
        <w:pStyle w:val="normal0"/>
        <w:spacing w:after="0" w:line="240" w:lineRule="auto"/>
      </w:pPr>
      <w:r>
        <w:rPr>
          <w:b/>
        </w:rPr>
        <w:t>PH: Treat yourself to some R&amp;R. You deserve it!</w:t>
      </w:r>
    </w:p>
    <w:p w:rsidR="001952AF" w:rsidRDefault="00B70B6F">
      <w:pPr>
        <w:pStyle w:val="normal0"/>
        <w:spacing w:after="0" w:line="240" w:lineRule="auto"/>
      </w:pPr>
      <w:r>
        <w:rPr>
          <w:b/>
        </w:rPr>
        <w:t>PH: It’s not too late to experience a new destination.</w:t>
      </w:r>
    </w:p>
    <w:p w:rsidR="001952AF" w:rsidRDefault="001952AF">
      <w:pPr>
        <w:pStyle w:val="normal0"/>
        <w:spacing w:after="0" w:line="240" w:lineRule="auto"/>
      </w:pPr>
    </w:p>
    <w:p w:rsidR="001952AF" w:rsidRDefault="00B70B6F">
      <w:pPr>
        <w:pStyle w:val="normal0"/>
        <w:spacing w:after="0" w:line="240" w:lineRule="auto"/>
      </w:pPr>
      <w:r>
        <w:rPr>
          <w:b/>
        </w:rPr>
        <w:t>Primary Benefit Section</w:t>
      </w:r>
      <w:r>
        <w:t xml:space="preserve"> </w:t>
      </w:r>
    </w:p>
    <w:p w:rsidR="001952AF" w:rsidRDefault="001952AF">
      <w:pPr>
        <w:pStyle w:val="normal0"/>
        <w:spacing w:after="0" w:line="240" w:lineRule="auto"/>
      </w:pPr>
    </w:p>
    <w:p w:rsidR="001952AF" w:rsidRDefault="00B70B6F">
      <w:pPr>
        <w:pStyle w:val="normal0"/>
      </w:pPr>
      <w:r>
        <w:t>Summer Should Have a Pause Button</w:t>
      </w:r>
    </w:p>
    <w:p w:rsidR="001952AF" w:rsidRDefault="00B70B6F">
      <w:pPr>
        <w:pStyle w:val="normal0"/>
      </w:pPr>
      <w:r>
        <w:t>Take a time-out and celebrate summer with up to $100 in credit at more than 30 resorts natio</w:t>
      </w:r>
      <w:r>
        <w:t xml:space="preserve">nwide. </w:t>
      </w:r>
    </w:p>
    <w:tbl>
      <w:tblPr>
        <w:tblStyle w:val="a"/>
        <w:tblW w:w="957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009"/>
        <w:gridCol w:w="7567"/>
      </w:tblGrid>
      <w:tr w:rsidR="001952AF">
        <w:tc>
          <w:tcPr>
            <w:tcW w:w="2009" w:type="dxa"/>
          </w:tcPr>
          <w:p w:rsidR="001952AF" w:rsidRDefault="00B70B6F">
            <w:pPr>
              <w:pStyle w:val="normal0"/>
            </w:pPr>
            <w:r>
              <w:t>CTA</w:t>
            </w:r>
          </w:p>
        </w:tc>
        <w:tc>
          <w:tcPr>
            <w:tcW w:w="7567" w:type="dxa"/>
          </w:tcPr>
          <w:p w:rsidR="001952AF" w:rsidRDefault="00B70B6F">
            <w:pPr>
              <w:pStyle w:val="normal0"/>
            </w:pPr>
            <w:r>
              <w:t>URL</w:t>
            </w:r>
          </w:p>
        </w:tc>
      </w:tr>
      <w:tr w:rsidR="001952AF">
        <w:tc>
          <w:tcPr>
            <w:tcW w:w="2009" w:type="dxa"/>
          </w:tcPr>
          <w:p w:rsidR="001952AF" w:rsidRDefault="00B70B6F">
            <w:pPr>
              <w:pStyle w:val="normal0"/>
            </w:pPr>
            <w:r>
              <w:t>Book Your Escape</w:t>
            </w:r>
          </w:p>
        </w:tc>
        <w:tc>
          <w:tcPr>
            <w:tcW w:w="7567" w:type="dxa"/>
          </w:tcPr>
          <w:p w:rsidR="001952AF" w:rsidRDefault="001952AF">
            <w:pPr>
              <w:pStyle w:val="normal0"/>
            </w:pPr>
            <w:hyperlink r:id="rId6">
              <w:r w:rsidR="00B70B6F">
                <w:rPr>
                  <w:color w:val="0000FF"/>
                  <w:u w:val="single"/>
                </w:rPr>
                <w:t>http://marriott.com/specials/mesOffer.mi?marrOfferId=948173&amp;displayLink=true</w:t>
              </w:r>
            </w:hyperlink>
            <w:hyperlink r:id="rId7"/>
          </w:p>
        </w:tc>
      </w:tr>
    </w:tbl>
    <w:p w:rsidR="001952AF" w:rsidRDefault="001952AF">
      <w:pPr>
        <w:pStyle w:val="normal0"/>
        <w:spacing w:after="0" w:line="240" w:lineRule="auto"/>
      </w:pPr>
      <w:hyperlink r:id="rId8"/>
    </w:p>
    <w:p w:rsidR="001952AF" w:rsidRDefault="00B70B6F">
      <w:pPr>
        <w:pStyle w:val="normal0"/>
        <w:spacing w:line="240" w:lineRule="auto"/>
      </w:pPr>
      <w:r>
        <w:rPr>
          <w:b/>
        </w:rPr>
        <w:t xml:space="preserve">Secondary Benefit Section </w:t>
      </w:r>
    </w:p>
    <w:p w:rsidR="001952AF" w:rsidRDefault="00B70B6F">
      <w:pPr>
        <w:pStyle w:val="normal0"/>
        <w:spacing w:after="0" w:line="240" w:lineRule="auto"/>
      </w:pPr>
      <w:r>
        <w:t>You Have Permission to Binge-Watch</w:t>
      </w:r>
    </w:p>
    <w:p w:rsidR="001952AF" w:rsidRDefault="00B70B6F">
      <w:pPr>
        <w:pStyle w:val="normal0"/>
        <w:spacing w:after="0" w:line="240" w:lineRule="auto"/>
      </w:pPr>
      <w:r>
        <w:t>Netfl</w:t>
      </w:r>
      <w:r>
        <w:t>ix is now available at select hotels. Get comfy and enjoy your favorite shows &amp; movies.</w:t>
      </w:r>
    </w:p>
    <w:p w:rsidR="001952AF" w:rsidRDefault="001952AF">
      <w:pPr>
        <w:pStyle w:val="normal0"/>
        <w:spacing w:after="0" w:line="240" w:lineRule="auto"/>
      </w:pPr>
    </w:p>
    <w:tbl>
      <w:tblPr>
        <w:tblStyle w:val="a0"/>
        <w:tblW w:w="957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788"/>
        <w:gridCol w:w="4788"/>
      </w:tblGrid>
      <w:tr w:rsidR="001952AF">
        <w:tc>
          <w:tcPr>
            <w:tcW w:w="4788" w:type="dxa"/>
          </w:tcPr>
          <w:p w:rsidR="001952AF" w:rsidRDefault="00B70B6F">
            <w:pPr>
              <w:pStyle w:val="normal0"/>
            </w:pPr>
            <w:r>
              <w:t>CTA</w:t>
            </w:r>
          </w:p>
        </w:tc>
        <w:tc>
          <w:tcPr>
            <w:tcW w:w="4788" w:type="dxa"/>
          </w:tcPr>
          <w:p w:rsidR="001952AF" w:rsidRDefault="00B70B6F">
            <w:pPr>
              <w:pStyle w:val="normal0"/>
            </w:pPr>
            <w:r>
              <w:t>URL</w:t>
            </w:r>
          </w:p>
        </w:tc>
      </w:tr>
      <w:tr w:rsidR="001952AF">
        <w:tc>
          <w:tcPr>
            <w:tcW w:w="4788" w:type="dxa"/>
          </w:tcPr>
          <w:p w:rsidR="001952AF" w:rsidRDefault="00B70B6F">
            <w:pPr>
              <w:pStyle w:val="normal0"/>
            </w:pPr>
            <w:r>
              <w:t>Stream Netflix</w:t>
            </w:r>
          </w:p>
        </w:tc>
        <w:tc>
          <w:tcPr>
            <w:tcW w:w="4788" w:type="dxa"/>
          </w:tcPr>
          <w:p w:rsidR="001952AF" w:rsidRDefault="001952AF">
            <w:pPr>
              <w:pStyle w:val="normal0"/>
            </w:pPr>
            <w:hyperlink r:id="rId9">
              <w:r w:rsidR="00B70B6F">
                <w:rPr>
                  <w:rFonts w:ascii="Tahoma" w:eastAsia="Tahoma" w:hAnsi="Tahoma" w:cs="Tahoma"/>
                  <w:color w:val="0000FF"/>
                  <w:sz w:val="20"/>
                  <w:szCs w:val="20"/>
                  <w:u w:val="single"/>
                </w:rPr>
                <w:t>http://www.fastcompany.com/3047231/netflix-now-available-at-a-marriott-near-you</w:t>
              </w:r>
            </w:hyperlink>
            <w:hyperlink r:id="rId10"/>
          </w:p>
        </w:tc>
      </w:tr>
    </w:tbl>
    <w:p w:rsidR="001952AF" w:rsidRDefault="001952AF">
      <w:pPr>
        <w:pStyle w:val="normal0"/>
        <w:spacing w:after="0" w:line="240" w:lineRule="auto"/>
      </w:pPr>
    </w:p>
    <w:p w:rsidR="001952AF" w:rsidRDefault="00B70B6F">
      <w:pPr>
        <w:pStyle w:val="normal0"/>
        <w:spacing w:after="0" w:line="240" w:lineRule="auto"/>
      </w:pPr>
      <w:r>
        <w:rPr>
          <w:i/>
        </w:rPr>
        <w:t>P/U Search Box from MAR0186</w:t>
      </w:r>
    </w:p>
    <w:p w:rsidR="001952AF" w:rsidRDefault="001952AF">
      <w:pPr>
        <w:pStyle w:val="normal0"/>
        <w:spacing w:after="0" w:line="240" w:lineRule="auto"/>
      </w:pPr>
      <w:hyperlink r:id="rId11"/>
    </w:p>
    <w:p w:rsidR="001952AF" w:rsidRDefault="001952AF">
      <w:pPr>
        <w:pStyle w:val="normal0"/>
        <w:spacing w:after="0" w:line="240" w:lineRule="auto"/>
      </w:pPr>
    </w:p>
    <w:p w:rsidR="001952AF" w:rsidRDefault="00B70B6F">
      <w:pPr>
        <w:pStyle w:val="normal0"/>
        <w:spacing w:after="0" w:line="240" w:lineRule="auto"/>
      </w:pPr>
      <w:proofErr w:type="gramStart"/>
      <w:r>
        <w:rPr>
          <w:b/>
        </w:rPr>
        <w:t>Header  Sweet</w:t>
      </w:r>
      <w:proofErr w:type="gramEnd"/>
      <w:r>
        <w:rPr>
          <w:b/>
        </w:rPr>
        <w:t xml:space="preserve"> Summer Savings</w:t>
      </w:r>
    </w:p>
    <w:tbl>
      <w:tblPr>
        <w:tblStyle w:val="a1"/>
        <w:tblW w:w="957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788"/>
        <w:gridCol w:w="4788"/>
      </w:tblGrid>
      <w:tr w:rsidR="001952AF">
        <w:tc>
          <w:tcPr>
            <w:tcW w:w="4788" w:type="dxa"/>
          </w:tcPr>
          <w:p w:rsidR="001952AF" w:rsidRDefault="00B70B6F">
            <w:pPr>
              <w:pStyle w:val="normal0"/>
            </w:pPr>
            <w:r>
              <w:t>CTA</w:t>
            </w:r>
          </w:p>
        </w:tc>
        <w:tc>
          <w:tcPr>
            <w:tcW w:w="4788" w:type="dxa"/>
          </w:tcPr>
          <w:p w:rsidR="001952AF" w:rsidRDefault="00B70B6F">
            <w:pPr>
              <w:pStyle w:val="normal0"/>
            </w:pPr>
            <w:r>
              <w:t>URL</w:t>
            </w:r>
          </w:p>
        </w:tc>
      </w:tr>
      <w:tr w:rsidR="001952AF">
        <w:tc>
          <w:tcPr>
            <w:tcW w:w="4788" w:type="dxa"/>
          </w:tcPr>
          <w:p w:rsidR="001952AF" w:rsidRDefault="00B70B6F">
            <w:pPr>
              <w:pStyle w:val="normal0"/>
            </w:pPr>
            <w:r>
              <w:t>See Rewards</w:t>
            </w:r>
          </w:p>
        </w:tc>
        <w:tc>
          <w:tcPr>
            <w:tcW w:w="4788" w:type="dxa"/>
          </w:tcPr>
          <w:p w:rsidR="001952AF" w:rsidRDefault="001952AF">
            <w:pPr>
              <w:pStyle w:val="normal0"/>
            </w:pPr>
            <w:hyperlink r:id="rId12">
              <w:r w:rsidR="00B70B6F">
                <w:rPr>
                  <w:rFonts w:ascii="Tahoma" w:eastAsia="Tahoma" w:hAnsi="Tahoma" w:cs="Tahoma"/>
                  <w:color w:val="0000FF"/>
                  <w:sz w:val="20"/>
                  <w:szCs w:val="20"/>
                  <w:u w:val="single"/>
                </w:rPr>
                <w:t>http://www.marriott.com/rewards/rewards-program.mi</w:t>
              </w:r>
            </w:hyperlink>
            <w:hyperlink r:id="rId13"/>
          </w:p>
        </w:tc>
      </w:tr>
    </w:tbl>
    <w:p w:rsidR="001952AF" w:rsidRDefault="001952AF">
      <w:pPr>
        <w:pStyle w:val="normal0"/>
        <w:spacing w:after="0" w:line="240" w:lineRule="auto"/>
      </w:pPr>
    </w:p>
    <w:p w:rsidR="001952AF" w:rsidRDefault="001952AF">
      <w:pPr>
        <w:pStyle w:val="normal0"/>
        <w:spacing w:after="0" w:line="240" w:lineRule="auto"/>
      </w:pPr>
      <w:hyperlink r:id="rId14">
        <w:r w:rsidR="00B70B6F">
          <w:rPr>
            <w:i/>
          </w:rPr>
          <w:t>Milestone Message</w:t>
        </w:r>
      </w:hyperlink>
    </w:p>
    <w:p w:rsidR="001952AF" w:rsidRDefault="001952AF">
      <w:pPr>
        <w:pStyle w:val="normal0"/>
        <w:spacing w:after="0" w:line="240" w:lineRule="auto"/>
      </w:pPr>
      <w:hyperlink r:id="rId15">
        <w:r w:rsidR="00B70B6F">
          <w:rPr>
            <w:i/>
          </w:rPr>
          <w:t xml:space="preserve">This needs to be hard-coded into email.  Default milestones are not available for PO emails. </w:t>
        </w:r>
      </w:hyperlink>
    </w:p>
    <w:bookmarkStart w:id="0" w:name="h.gjdgxs" w:colFirst="0" w:colLast="0"/>
    <w:bookmarkEnd w:id="0"/>
    <w:p w:rsidR="001952AF" w:rsidRDefault="001952AF">
      <w:pPr>
        <w:pStyle w:val="normal0"/>
        <w:spacing w:after="0" w:line="240" w:lineRule="auto"/>
      </w:pPr>
      <w:r>
        <w:fldChar w:fldCharType="begin"/>
      </w:r>
      <w:r>
        <w:instrText>HYPERLINK "http://www.marriott.com/rewards/rewards-program.mi" \h</w:instrText>
      </w:r>
      <w:r>
        <w:fldChar w:fldCharType="separate"/>
      </w:r>
      <w:r>
        <w:fldChar w:fldCharType="end"/>
      </w:r>
    </w:p>
    <w:tbl>
      <w:tblPr>
        <w:tblStyle w:val="a2"/>
        <w:tblW w:w="936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680"/>
        <w:gridCol w:w="4680"/>
      </w:tblGrid>
      <w:tr w:rsidR="001952AF">
        <w:tc>
          <w:tcPr>
            <w:tcW w:w="4680" w:type="dxa"/>
          </w:tcPr>
          <w:p w:rsidR="001952AF" w:rsidRDefault="001952AF">
            <w:pPr>
              <w:pStyle w:val="normal0"/>
            </w:pPr>
            <w:hyperlink r:id="rId16">
              <w:r w:rsidR="00B70B6F">
                <w:t>CTA</w:t>
              </w:r>
            </w:hyperlink>
          </w:p>
        </w:tc>
        <w:tc>
          <w:tcPr>
            <w:tcW w:w="4680" w:type="dxa"/>
          </w:tcPr>
          <w:p w:rsidR="001952AF" w:rsidRDefault="001952AF">
            <w:pPr>
              <w:pStyle w:val="normal0"/>
            </w:pPr>
            <w:hyperlink r:id="rId17">
              <w:r w:rsidR="00B70B6F">
                <w:t>URL</w:t>
              </w:r>
            </w:hyperlink>
          </w:p>
        </w:tc>
      </w:tr>
      <w:tr w:rsidR="001952AF">
        <w:tc>
          <w:tcPr>
            <w:tcW w:w="4680" w:type="dxa"/>
          </w:tcPr>
          <w:p w:rsidR="001952AF" w:rsidRDefault="001952AF">
            <w:pPr>
              <w:pStyle w:val="normal0"/>
            </w:pPr>
            <w:hyperlink r:id="rId18">
              <w:r w:rsidR="00B70B6F">
                <w:t>Let us help you plan that road trip.</w:t>
              </w:r>
            </w:hyperlink>
          </w:p>
        </w:tc>
        <w:tc>
          <w:tcPr>
            <w:tcW w:w="4680" w:type="dxa"/>
          </w:tcPr>
          <w:p w:rsidR="001952AF" w:rsidRDefault="001952AF">
            <w:pPr>
              <w:pStyle w:val="normal0"/>
            </w:pPr>
            <w:hyperlink r:id="rId19">
              <w:r w:rsidR="00B70B6F">
                <w:t xml:space="preserve"> TSAT Landing page</w:t>
              </w:r>
            </w:hyperlink>
          </w:p>
        </w:tc>
      </w:tr>
    </w:tbl>
    <w:p w:rsidR="001952AF" w:rsidRDefault="001952AF">
      <w:pPr>
        <w:pStyle w:val="normal0"/>
        <w:spacing w:after="0" w:line="240" w:lineRule="auto"/>
      </w:pPr>
      <w:hyperlink r:id="rId20"/>
    </w:p>
    <w:p w:rsidR="001952AF" w:rsidRDefault="00B70B6F">
      <w:pPr>
        <w:pStyle w:val="normal0"/>
        <w:spacing w:after="0" w:line="240" w:lineRule="auto"/>
      </w:pPr>
      <w:r>
        <w:t>Save on Your Cross-Country Trip</w:t>
      </w:r>
    </w:p>
    <w:p w:rsidR="001952AF" w:rsidRDefault="00B70B6F">
      <w:pPr>
        <w:pStyle w:val="normal0"/>
        <w:spacing w:after="0" w:line="240" w:lineRule="auto"/>
      </w:pPr>
      <w:r>
        <w:t>Stay 2 or more nights at hotels across the U.S. &amp; Canada and save 15%. Hurry! This deal ends soon.</w:t>
      </w:r>
    </w:p>
    <w:tbl>
      <w:tblPr>
        <w:tblStyle w:val="a3"/>
        <w:tblW w:w="957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788"/>
        <w:gridCol w:w="4788"/>
      </w:tblGrid>
      <w:tr w:rsidR="001952AF">
        <w:tc>
          <w:tcPr>
            <w:tcW w:w="4788" w:type="dxa"/>
          </w:tcPr>
          <w:p w:rsidR="001952AF" w:rsidRDefault="00B70B6F">
            <w:pPr>
              <w:pStyle w:val="normal0"/>
            </w:pPr>
            <w:r>
              <w:lastRenderedPageBreak/>
              <w:t>CTA</w:t>
            </w:r>
          </w:p>
        </w:tc>
        <w:tc>
          <w:tcPr>
            <w:tcW w:w="4788" w:type="dxa"/>
          </w:tcPr>
          <w:p w:rsidR="001952AF" w:rsidRDefault="00B70B6F">
            <w:pPr>
              <w:pStyle w:val="normal0"/>
            </w:pPr>
            <w:r>
              <w:t>URL</w:t>
            </w:r>
          </w:p>
        </w:tc>
      </w:tr>
      <w:tr w:rsidR="001952AF">
        <w:tc>
          <w:tcPr>
            <w:tcW w:w="4788" w:type="dxa"/>
          </w:tcPr>
          <w:p w:rsidR="001952AF" w:rsidRDefault="00B70B6F">
            <w:pPr>
              <w:pStyle w:val="normal0"/>
            </w:pPr>
            <w:r>
              <w:t>Book It Today</w:t>
            </w:r>
          </w:p>
        </w:tc>
        <w:tc>
          <w:tcPr>
            <w:tcW w:w="4788" w:type="dxa"/>
          </w:tcPr>
          <w:p w:rsidR="001952AF" w:rsidRDefault="001952AF">
            <w:pPr>
              <w:pStyle w:val="normal0"/>
            </w:pPr>
          </w:p>
        </w:tc>
      </w:tr>
    </w:tbl>
    <w:p w:rsidR="001952AF" w:rsidRDefault="001952AF">
      <w:pPr>
        <w:pStyle w:val="normal0"/>
        <w:spacing w:after="0" w:line="240" w:lineRule="auto"/>
      </w:pPr>
    </w:p>
    <w:p w:rsidR="001952AF" w:rsidRDefault="00B70B6F">
      <w:pPr>
        <w:pStyle w:val="normal0"/>
        <w:spacing w:after="0" w:line="240" w:lineRule="auto"/>
      </w:pPr>
      <w:r>
        <w:t xml:space="preserve">Take a Weekend </w:t>
      </w:r>
      <w:proofErr w:type="gramStart"/>
      <w:r>
        <w:t xml:space="preserve">Drive </w:t>
      </w:r>
      <w:r>
        <w:t xml:space="preserve"> With</w:t>
      </w:r>
      <w:proofErr w:type="gramEnd"/>
      <w:r>
        <w:t xml:space="preserve"> Hertz(R)</w:t>
      </w:r>
    </w:p>
    <w:p w:rsidR="001952AF" w:rsidRDefault="00B70B6F">
      <w:pPr>
        <w:pStyle w:val="normal0"/>
        <w:spacing w:after="0" w:line="240" w:lineRule="auto"/>
      </w:pPr>
      <w:r>
        <w:t xml:space="preserve">Save up to 35% when you rent from Hertz. Plus, for a limited time, earn up to 5,000 points. </w:t>
      </w:r>
    </w:p>
    <w:p w:rsidR="001952AF" w:rsidRDefault="001952AF">
      <w:pPr>
        <w:pStyle w:val="normal0"/>
        <w:spacing w:after="0" w:line="240" w:lineRule="auto"/>
      </w:pPr>
    </w:p>
    <w:tbl>
      <w:tblPr>
        <w:tblStyle w:val="a4"/>
        <w:tblW w:w="957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788"/>
        <w:gridCol w:w="4788"/>
      </w:tblGrid>
      <w:tr w:rsidR="001952AF">
        <w:tc>
          <w:tcPr>
            <w:tcW w:w="4788" w:type="dxa"/>
          </w:tcPr>
          <w:p w:rsidR="001952AF" w:rsidRDefault="00B70B6F">
            <w:pPr>
              <w:pStyle w:val="normal0"/>
            </w:pPr>
            <w:r>
              <w:t>CTA</w:t>
            </w:r>
          </w:p>
        </w:tc>
        <w:tc>
          <w:tcPr>
            <w:tcW w:w="4788" w:type="dxa"/>
          </w:tcPr>
          <w:p w:rsidR="001952AF" w:rsidRDefault="00B70B6F">
            <w:pPr>
              <w:pStyle w:val="normal0"/>
            </w:pPr>
            <w:r>
              <w:t>URL</w:t>
            </w:r>
          </w:p>
        </w:tc>
      </w:tr>
      <w:tr w:rsidR="001952AF">
        <w:tc>
          <w:tcPr>
            <w:tcW w:w="4788" w:type="dxa"/>
          </w:tcPr>
          <w:p w:rsidR="001952AF" w:rsidRDefault="00B70B6F">
            <w:pPr>
              <w:pStyle w:val="normal0"/>
            </w:pPr>
            <w:r>
              <w:t>Go Road Tripping</w:t>
            </w:r>
          </w:p>
        </w:tc>
        <w:tc>
          <w:tcPr>
            <w:tcW w:w="4788" w:type="dxa"/>
          </w:tcPr>
          <w:p w:rsidR="001952AF" w:rsidRDefault="001952AF">
            <w:pPr>
              <w:pStyle w:val="normal0"/>
            </w:pPr>
          </w:p>
        </w:tc>
      </w:tr>
    </w:tbl>
    <w:p w:rsidR="001952AF" w:rsidRDefault="001952AF">
      <w:pPr>
        <w:pStyle w:val="normal0"/>
        <w:spacing w:after="0" w:line="240" w:lineRule="auto"/>
      </w:pPr>
    </w:p>
    <w:p w:rsidR="001952AF" w:rsidRDefault="001952AF">
      <w:pPr>
        <w:pStyle w:val="normal0"/>
        <w:spacing w:after="0" w:line="240" w:lineRule="auto"/>
      </w:pPr>
    </w:p>
    <w:p w:rsidR="001952AF" w:rsidRDefault="00B70B6F">
      <w:pPr>
        <w:pStyle w:val="normal0"/>
        <w:spacing w:after="0" w:line="240" w:lineRule="auto"/>
      </w:pPr>
      <w:r>
        <w:rPr>
          <w:b/>
        </w:rPr>
        <w:t xml:space="preserve">City Scene:  Use the entire Orlando section from Video to </w:t>
      </w:r>
      <w:proofErr w:type="spellStart"/>
      <w:r>
        <w:rPr>
          <w:b/>
        </w:rPr>
        <w:t>CastleHotel</w:t>
      </w:r>
      <w:proofErr w:type="spellEnd"/>
      <w:r>
        <w:rPr>
          <w:b/>
        </w:rPr>
        <w:t xml:space="preserve">  </w:t>
      </w:r>
    </w:p>
    <w:p w:rsidR="001952AF" w:rsidRDefault="001952AF">
      <w:pPr>
        <w:pStyle w:val="normal0"/>
        <w:spacing w:after="0" w:line="240" w:lineRule="auto"/>
      </w:pPr>
    </w:p>
    <w:p w:rsidR="001952AF" w:rsidRDefault="00B70B6F">
      <w:pPr>
        <w:pStyle w:val="normal0"/>
        <w:spacing w:after="0" w:line="240" w:lineRule="auto"/>
      </w:pPr>
      <w:r>
        <w:rPr>
          <w:b/>
        </w:rPr>
        <w:t>Replace “City Scene: Orlando” header with “Discover the Grown-up Side of Orlando”</w:t>
      </w:r>
    </w:p>
    <w:p w:rsidR="001952AF" w:rsidRDefault="00B70B6F">
      <w:pPr>
        <w:pStyle w:val="normal0"/>
        <w:spacing w:after="0" w:line="240" w:lineRule="auto"/>
      </w:pPr>
      <w:r>
        <w:rPr>
          <w:b/>
        </w:rPr>
        <w:t>No other changes to City Scene copy</w:t>
      </w:r>
    </w:p>
    <w:p w:rsidR="001952AF" w:rsidRDefault="001952AF">
      <w:pPr>
        <w:pStyle w:val="normal0"/>
        <w:spacing w:after="0" w:line="240" w:lineRule="auto"/>
      </w:pPr>
    </w:p>
    <w:p w:rsidR="001952AF" w:rsidRDefault="001952AF">
      <w:pPr>
        <w:pStyle w:val="normal0"/>
        <w:spacing w:after="0" w:line="240" w:lineRule="auto"/>
      </w:pPr>
    </w:p>
    <w:p w:rsidR="001952AF" w:rsidRDefault="00B70B6F">
      <w:pPr>
        <w:pStyle w:val="normal0"/>
        <w:spacing w:after="0" w:line="240" w:lineRule="auto"/>
      </w:pPr>
      <w:r>
        <w:rPr>
          <w:b/>
        </w:rPr>
        <w:t>New Hotel Openings</w:t>
      </w:r>
    </w:p>
    <w:p w:rsidR="001952AF" w:rsidRDefault="00B70B6F">
      <w:pPr>
        <w:pStyle w:val="normal0"/>
        <w:spacing w:after="0" w:line="240" w:lineRule="auto"/>
      </w:pPr>
      <w:r>
        <w:rPr>
          <w:b/>
        </w:rPr>
        <w:t>New Properties in Spots You’ll Love</w:t>
      </w:r>
    </w:p>
    <w:tbl>
      <w:tblPr>
        <w:tblStyle w:val="a5"/>
        <w:tblW w:w="957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788"/>
        <w:gridCol w:w="4788"/>
      </w:tblGrid>
      <w:tr w:rsidR="001952AF">
        <w:tc>
          <w:tcPr>
            <w:tcW w:w="4788" w:type="dxa"/>
          </w:tcPr>
          <w:p w:rsidR="001952AF" w:rsidRDefault="00B70B6F">
            <w:pPr>
              <w:pStyle w:val="normal0"/>
            </w:pPr>
            <w:r>
              <w:t>CTA</w:t>
            </w:r>
          </w:p>
        </w:tc>
        <w:tc>
          <w:tcPr>
            <w:tcW w:w="4788" w:type="dxa"/>
          </w:tcPr>
          <w:p w:rsidR="001952AF" w:rsidRDefault="00B70B6F">
            <w:pPr>
              <w:pStyle w:val="normal0"/>
            </w:pPr>
            <w:r>
              <w:t>URL</w:t>
            </w:r>
          </w:p>
        </w:tc>
      </w:tr>
      <w:tr w:rsidR="001952AF">
        <w:tc>
          <w:tcPr>
            <w:tcW w:w="4788" w:type="dxa"/>
          </w:tcPr>
          <w:p w:rsidR="001952AF" w:rsidRDefault="00B70B6F">
            <w:pPr>
              <w:pStyle w:val="normal0"/>
            </w:pPr>
            <w:r>
              <w:t>See All</w:t>
            </w:r>
          </w:p>
        </w:tc>
        <w:tc>
          <w:tcPr>
            <w:tcW w:w="4788" w:type="dxa"/>
          </w:tcPr>
          <w:p w:rsidR="001952AF" w:rsidRDefault="001952AF">
            <w:pPr>
              <w:pStyle w:val="normal0"/>
            </w:pPr>
            <w:hyperlink r:id="rId21">
              <w:r w:rsidR="00B70B6F">
                <w:rPr>
                  <w:color w:val="0000FF"/>
                  <w:u w:val="single"/>
                </w:rPr>
                <w:t>http://www.marriott.com/hotel-promotions/new-hotels-rewards.mi</w:t>
              </w:r>
            </w:hyperlink>
            <w:hyperlink r:id="rId22"/>
          </w:p>
        </w:tc>
      </w:tr>
    </w:tbl>
    <w:p w:rsidR="001952AF" w:rsidRDefault="001952AF">
      <w:pPr>
        <w:pStyle w:val="normal0"/>
      </w:pPr>
      <w:hyperlink r:id="rId23"/>
    </w:p>
    <w:p w:rsidR="001952AF" w:rsidRDefault="00B70B6F">
      <w:pPr>
        <w:pStyle w:val="normal0"/>
      </w:pPr>
      <w:r>
        <w:rPr>
          <w:rFonts w:ascii="Tahoma" w:eastAsia="Tahoma" w:hAnsi="Tahoma" w:cs="Tahoma"/>
          <w:b/>
          <w:sz w:val="20"/>
          <w:szCs w:val="20"/>
        </w:rPr>
        <w:t>AC Hotel Chicag</w:t>
      </w:r>
      <w:r>
        <w:rPr>
          <w:rFonts w:ascii="Tahoma" w:eastAsia="Tahoma" w:hAnsi="Tahoma" w:cs="Tahoma"/>
          <w:b/>
          <w:sz w:val="20"/>
          <w:szCs w:val="20"/>
        </w:rPr>
        <w:t>o Downtown</w:t>
      </w:r>
    </w:p>
    <w:p w:rsidR="001952AF" w:rsidRDefault="00B70B6F">
      <w:pPr>
        <w:pStyle w:val="normal0"/>
      </w:pPr>
      <w:r>
        <w:rPr>
          <w:rFonts w:ascii="Tahoma" w:eastAsia="Tahoma" w:hAnsi="Tahoma" w:cs="Tahoma"/>
          <w:sz w:val="20"/>
          <w:szCs w:val="20"/>
        </w:rPr>
        <w:t>Our bartenders pour more than cocktails; they serve local travel tips, too.</w:t>
      </w:r>
    </w:p>
    <w:tbl>
      <w:tblPr>
        <w:tblStyle w:val="a6"/>
        <w:tblW w:w="957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818"/>
        <w:gridCol w:w="7758"/>
      </w:tblGrid>
      <w:tr w:rsidR="001952AF">
        <w:trPr>
          <w:trHeight w:val="340"/>
        </w:trPr>
        <w:tc>
          <w:tcPr>
            <w:tcW w:w="1818" w:type="dxa"/>
          </w:tcPr>
          <w:p w:rsidR="001952AF" w:rsidRDefault="00B70B6F">
            <w:pPr>
              <w:pStyle w:val="normal0"/>
            </w:pPr>
            <w:r>
              <w:t>CTA</w:t>
            </w:r>
          </w:p>
        </w:tc>
        <w:tc>
          <w:tcPr>
            <w:tcW w:w="7758" w:type="dxa"/>
          </w:tcPr>
          <w:p w:rsidR="001952AF" w:rsidRDefault="00B70B6F">
            <w:pPr>
              <w:pStyle w:val="normal0"/>
            </w:pPr>
            <w:r>
              <w:t>URL</w:t>
            </w:r>
          </w:p>
        </w:tc>
      </w:tr>
      <w:tr w:rsidR="001952AF">
        <w:tc>
          <w:tcPr>
            <w:tcW w:w="1818" w:type="dxa"/>
          </w:tcPr>
          <w:p w:rsidR="001952AF" w:rsidRDefault="00B70B6F">
            <w:pPr>
              <w:pStyle w:val="normal0"/>
            </w:pPr>
            <w:r>
              <w:t>Sip &amp; See</w:t>
            </w:r>
          </w:p>
        </w:tc>
        <w:tc>
          <w:tcPr>
            <w:tcW w:w="7758" w:type="dxa"/>
          </w:tcPr>
          <w:p w:rsidR="001952AF" w:rsidRDefault="001952AF">
            <w:pPr>
              <w:pStyle w:val="normal0"/>
            </w:pPr>
            <w:hyperlink r:id="rId24">
              <w:r w:rsidR="00B70B6F">
                <w:rPr>
                  <w:rFonts w:ascii="Tahoma" w:eastAsia="Tahoma" w:hAnsi="Tahoma" w:cs="Tahoma"/>
                  <w:color w:val="1155CC"/>
                  <w:sz w:val="20"/>
                  <w:szCs w:val="20"/>
                  <w:u w:val="single"/>
                </w:rPr>
                <w:t>http://www.marriott.com/hotels/travel/chiac-ac-hotel-chicago-downtown/</w:t>
              </w:r>
            </w:hyperlink>
            <w:r w:rsidR="00B70B6F">
              <w:rPr>
                <w:color w:val="1C1C1C"/>
                <w:highlight w:val="white"/>
                <w:u w:val="single"/>
              </w:rPr>
              <w:t>.</w:t>
            </w:r>
          </w:p>
        </w:tc>
      </w:tr>
    </w:tbl>
    <w:p w:rsidR="001952AF" w:rsidRDefault="001952AF">
      <w:pPr>
        <w:pStyle w:val="normal0"/>
        <w:spacing w:after="0" w:line="240" w:lineRule="auto"/>
      </w:pPr>
    </w:p>
    <w:p w:rsidR="001952AF" w:rsidRDefault="00B70B6F">
      <w:pPr>
        <w:pStyle w:val="normal0"/>
        <w:spacing w:after="0" w:line="240" w:lineRule="auto"/>
      </w:pPr>
      <w:r>
        <w:rPr>
          <w:b/>
        </w:rPr>
        <w:t>JW Marriott Venice Resort &amp; Spa</w:t>
      </w:r>
    </w:p>
    <w:p w:rsidR="001952AF" w:rsidRDefault="001952AF">
      <w:pPr>
        <w:pStyle w:val="normal0"/>
        <w:spacing w:after="0" w:line="240" w:lineRule="auto"/>
      </w:pPr>
    </w:p>
    <w:p w:rsidR="001952AF" w:rsidRDefault="00B70B6F">
      <w:pPr>
        <w:pStyle w:val="normal0"/>
        <w:spacing w:after="0" w:line="240" w:lineRule="auto"/>
      </w:pPr>
      <w:proofErr w:type="gramStart"/>
      <w:r>
        <w:rPr>
          <w:color w:val="333333"/>
        </w:rPr>
        <w:t>Your own private Venetian island?</w:t>
      </w:r>
      <w:proofErr w:type="gramEnd"/>
      <w:r>
        <w:rPr>
          <w:color w:val="333333"/>
        </w:rPr>
        <w:t xml:space="preserve"> It’s easier than you think.</w:t>
      </w:r>
    </w:p>
    <w:p w:rsidR="001952AF" w:rsidRDefault="001952AF">
      <w:pPr>
        <w:pStyle w:val="normal0"/>
        <w:spacing w:after="0" w:line="240" w:lineRule="auto"/>
      </w:pPr>
    </w:p>
    <w:tbl>
      <w:tblPr>
        <w:tblStyle w:val="a7"/>
        <w:tblW w:w="957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818"/>
        <w:gridCol w:w="7758"/>
      </w:tblGrid>
      <w:tr w:rsidR="001952AF">
        <w:trPr>
          <w:trHeight w:val="340"/>
        </w:trPr>
        <w:tc>
          <w:tcPr>
            <w:tcW w:w="1818" w:type="dxa"/>
          </w:tcPr>
          <w:p w:rsidR="001952AF" w:rsidRDefault="00B70B6F">
            <w:pPr>
              <w:pStyle w:val="normal0"/>
            </w:pPr>
            <w:r>
              <w:t>CTA</w:t>
            </w:r>
          </w:p>
        </w:tc>
        <w:tc>
          <w:tcPr>
            <w:tcW w:w="7758" w:type="dxa"/>
          </w:tcPr>
          <w:p w:rsidR="001952AF" w:rsidRDefault="00B70B6F">
            <w:pPr>
              <w:pStyle w:val="normal0"/>
            </w:pPr>
            <w:r>
              <w:t>URL</w:t>
            </w:r>
          </w:p>
        </w:tc>
      </w:tr>
      <w:tr w:rsidR="001952AF">
        <w:tc>
          <w:tcPr>
            <w:tcW w:w="1818" w:type="dxa"/>
          </w:tcPr>
          <w:p w:rsidR="001952AF" w:rsidRDefault="00B70B6F">
            <w:pPr>
              <w:pStyle w:val="normal0"/>
            </w:pPr>
            <w:r>
              <w:t>Escape Now</w:t>
            </w:r>
          </w:p>
        </w:tc>
        <w:tc>
          <w:tcPr>
            <w:tcW w:w="7758" w:type="dxa"/>
          </w:tcPr>
          <w:p w:rsidR="001952AF" w:rsidRDefault="00B70B6F">
            <w:pPr>
              <w:pStyle w:val="normal0"/>
            </w:pPr>
            <w:r>
              <w:rPr>
                <w:rFonts w:ascii="Tahoma" w:eastAsia="Tahoma" w:hAnsi="Tahoma" w:cs="Tahoma"/>
                <w:color w:val="1155CC"/>
                <w:sz w:val="20"/>
                <w:szCs w:val="20"/>
                <w:u w:val="single"/>
              </w:rPr>
              <w:t>http://www.marriott.com/hotels/travel/vcejw-jw-marriott-venice-resort-and-spa</w:t>
            </w:r>
          </w:p>
        </w:tc>
      </w:tr>
    </w:tbl>
    <w:p w:rsidR="001952AF" w:rsidRDefault="001952AF">
      <w:pPr>
        <w:pStyle w:val="normal0"/>
        <w:spacing w:after="0" w:line="240" w:lineRule="auto"/>
      </w:pPr>
    </w:p>
    <w:p w:rsidR="001952AF" w:rsidRDefault="00B70B6F">
      <w:pPr>
        <w:pStyle w:val="normal0"/>
      </w:pPr>
      <w:r>
        <w:rPr>
          <w:b/>
          <w:color w:val="1C1C1C"/>
        </w:rPr>
        <w:t>Mauna Kea Beach Hotel, Autograph Collection</w:t>
      </w:r>
    </w:p>
    <w:p w:rsidR="001952AF" w:rsidRDefault="00B70B6F">
      <w:pPr>
        <w:pStyle w:val="normal0"/>
      </w:pPr>
      <w:r>
        <w:rPr>
          <w:color w:val="1C1C1C"/>
        </w:rPr>
        <w:t>Get your toes in the sand at this oceanfront Big Island property.</w:t>
      </w:r>
    </w:p>
    <w:tbl>
      <w:tblPr>
        <w:tblStyle w:val="a8"/>
        <w:tblW w:w="957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818"/>
        <w:gridCol w:w="7758"/>
      </w:tblGrid>
      <w:tr w:rsidR="001952AF">
        <w:trPr>
          <w:trHeight w:val="340"/>
        </w:trPr>
        <w:tc>
          <w:tcPr>
            <w:tcW w:w="1818" w:type="dxa"/>
          </w:tcPr>
          <w:p w:rsidR="001952AF" w:rsidRDefault="00B70B6F">
            <w:pPr>
              <w:pStyle w:val="normal0"/>
            </w:pPr>
            <w:r>
              <w:t>CTA</w:t>
            </w:r>
          </w:p>
        </w:tc>
        <w:tc>
          <w:tcPr>
            <w:tcW w:w="7758" w:type="dxa"/>
          </w:tcPr>
          <w:p w:rsidR="001952AF" w:rsidRDefault="00B70B6F">
            <w:pPr>
              <w:pStyle w:val="normal0"/>
            </w:pPr>
            <w:r>
              <w:t>URL</w:t>
            </w:r>
          </w:p>
        </w:tc>
      </w:tr>
      <w:tr w:rsidR="001952AF">
        <w:tc>
          <w:tcPr>
            <w:tcW w:w="1818" w:type="dxa"/>
          </w:tcPr>
          <w:p w:rsidR="001952AF" w:rsidRDefault="00B70B6F">
            <w:pPr>
              <w:pStyle w:val="normal0"/>
            </w:pPr>
            <w:r>
              <w:t>Aloha!</w:t>
            </w:r>
          </w:p>
        </w:tc>
        <w:tc>
          <w:tcPr>
            <w:tcW w:w="7758" w:type="dxa"/>
          </w:tcPr>
          <w:p w:rsidR="001952AF" w:rsidRDefault="001952AF">
            <w:pPr>
              <w:pStyle w:val="normal0"/>
            </w:pPr>
            <w:hyperlink r:id="rId25">
              <w:r w:rsidR="00B70B6F">
                <w:rPr>
                  <w:color w:val="0000FF"/>
                  <w:u w:val="single"/>
                </w:rPr>
                <w:t>http://www.marriott.com/hotels/travel/koaak-mauna-kea-beach-hotel-autograph-collection/</w:t>
              </w:r>
            </w:hyperlink>
            <w:hyperlink r:id="rId26"/>
          </w:p>
        </w:tc>
      </w:tr>
    </w:tbl>
    <w:p w:rsidR="001952AF" w:rsidRDefault="001952AF">
      <w:pPr>
        <w:pStyle w:val="normal0"/>
        <w:spacing w:after="0" w:line="240" w:lineRule="auto"/>
      </w:pPr>
      <w:hyperlink r:id="rId27"/>
      <w:hyperlink r:id="rId28"/>
    </w:p>
    <w:sectPr w:rsidR="001952AF" w:rsidSect="001952AF">
      <w:headerReference w:type="default" r:id="rId29"/>
      <w:footerReference w:type="default" r:id="rId30"/>
      <w:pgSz w:w="12240" w:h="15840"/>
      <w:pgMar w:top="1440" w:right="1440" w:bottom="36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0B6F" w:rsidRDefault="00B70B6F" w:rsidP="001952AF">
      <w:pPr>
        <w:spacing w:after="0" w:line="240" w:lineRule="auto"/>
      </w:pPr>
      <w:r>
        <w:separator/>
      </w:r>
    </w:p>
  </w:endnote>
  <w:endnote w:type="continuationSeparator" w:id="0">
    <w:p w:rsidR="00B70B6F" w:rsidRDefault="00B70B6F" w:rsidP="00195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2AF" w:rsidRDefault="001952AF">
    <w:pPr>
      <w:pStyle w:val="normal0"/>
      <w:tabs>
        <w:tab w:val="right" w:pos="10080"/>
      </w:tabs>
      <w:spacing w:after="0" w:line="240" w:lineRule="auto"/>
      <w:ind w:left="-720"/>
    </w:pPr>
    <w:hyperlink r:id="rId1"/>
    <ve:AlternateContent>
      <mc:Choice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<w:drawing>
          <wp:anchor allowOverlap="1" behindDoc="0" distB="0" distT="0" distL="114300" distR="114300" hidden="0" layoutInCell="0" locked="0" relativeHeight="0" simplePos="0">
            <wp:simplePos x="0" y="0"/>
            <wp:positionH relativeFrom="margin">
              <wp:posOffset>-673099</wp:posOffset>
            </wp:positionH>
            <wp:positionV relativeFrom="paragraph">
              <wp:posOffset>-12699</wp:posOffset>
            </wp:positionV>
            <wp:extent cx="7264400" cy="12700"/>
            <wp:effectExtent b="0" l="0" r="0" t="0"/>
            <wp:wrapNone/>
            <wp:docPr id="2" name=""/>
            <a:graphic>
              <a:graphicData uri="http://schemas.microsoft.com/office/word/2010/wordprocessingShape">
                <wps:wsp>
                  <wps:cNvSpPr/>
                  <wps:cNvPr id="1" name="Shape 1"/>
                  <wps:spPr>
                    <a:xfrm>
                      <a:off x="1713800" y="3779682"/>
                      <a:ext cx="7264399" cy="634"/>
                    </a:xfrm>
                    <a:custGeom>
                      <a:pathLst>
                        <a:path extrusionOk="0" h="635" w="7264400">
                          <a:moveTo>
                            <a:pt x="0" y="0"/>
                          </a:moveTo>
                          <a:lnTo>
                            <a:pt x="7264400" y="635"/>
                          </a:lnTo>
                        </a:path>
                      </a:pathLst>
                    </a:custGeom>
                    <a:solidFill>
                      <a:srgbClr val="FFFFFF"/>
                    </a:solidFill>
                    <a:ln cap="flat" cmpd="sng" w="15875">
                      <a:solidFill>
                        <a:srgbClr val="54B948"/>
                      </a:solidFill>
                      <a:prstDash val="solid"/>
                      <a:round/>
                      <a:headEnd len="med" w="med" type="none"/>
                      <a:tailEnd len="med" w="med" type="none"/>
                    </a:ln>
                  </wps:spPr>
                  <wps:bodyPr anchorCtr="0" anchor="ctr" bIns="91425" lIns="91425" rIns="91425" tIns="91425"/>
                </wps:wsp>
              </a:graphicData>
            </a:graphic>
          </wp:anchor>
        </w:drawing>
      </mc:Choice>
      <ve:Fallback>
        <w:r w:rsidR="00B70B6F">
          <w:rPr>
            <w:noProof/>
          </w:rPr>
          <w:drawing>
            <wp:anchor distT="0" distB="0" distL="114300" distR="114300" simplePos="0" relativeHeight="251659264" behindDoc="0" locked="0" layoutInCell="0" allowOverlap="0">
              <wp:simplePos x="0" y="0"/>
              <wp:positionH relativeFrom="margin">
                <wp:posOffset>-673099</wp:posOffset>
              </wp:positionH>
              <wp:positionV relativeFrom="paragraph">
                <wp:posOffset>-12699</wp:posOffset>
              </wp:positionV>
              <wp:extent cx="7264400" cy="12700"/>
              <wp:effectExtent l="0" t="0" r="0" b="0"/>
              <wp:wrapNone/>
              <wp:docPr id="2" name="image0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0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64400" cy="127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</w:p>
  <w:p w:rsidR="001952AF" w:rsidRDefault="00B70B6F">
    <w:pPr>
      <w:pStyle w:val="normal0"/>
      <w:tabs>
        <w:tab w:val="right" w:pos="10080"/>
      </w:tabs>
      <w:spacing w:after="360" w:line="240" w:lineRule="auto"/>
      <w:ind w:left="-720"/>
    </w:pPr>
    <w:r>
      <w:rPr>
        <w:rFonts w:ascii="Arial" w:eastAsia="Arial" w:hAnsi="Arial" w:cs="Arial"/>
        <w:i/>
        <w:color w:val="455560"/>
        <w:sz w:val="16"/>
        <w:szCs w:val="16"/>
      </w:rPr>
      <w:t>Document Title</w:t>
    </w:r>
    <w:r>
      <w:rPr>
        <w:rFonts w:ascii="Arial" w:eastAsia="Arial" w:hAnsi="Arial" w:cs="Arial"/>
        <w:i/>
        <w:color w:val="455560"/>
        <w:sz w:val="16"/>
        <w:szCs w:val="16"/>
      </w:rPr>
      <w:tab/>
    </w:r>
    <w:r>
      <w:rPr>
        <w:rFonts w:ascii="Arial" w:eastAsia="Arial" w:hAnsi="Arial" w:cs="Arial"/>
        <w:i/>
        <w:color w:val="455560"/>
        <w:sz w:val="16"/>
        <w:szCs w:val="16"/>
      </w:rPr>
      <w:tab/>
    </w:r>
    <w:fldSimple w:instr="PAGE">
      <w:r w:rsidR="00A22E61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0B6F" w:rsidRDefault="00B70B6F" w:rsidP="001952AF">
      <w:pPr>
        <w:spacing w:after="0" w:line="240" w:lineRule="auto"/>
      </w:pPr>
      <w:r>
        <w:separator/>
      </w:r>
    </w:p>
  </w:footnote>
  <w:footnote w:type="continuationSeparator" w:id="0">
    <w:p w:rsidR="00B70B6F" w:rsidRDefault="00B70B6F" w:rsidP="001952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2AF" w:rsidRDefault="001952AF">
    <w:pPr>
      <w:pStyle w:val="normal0"/>
      <w:tabs>
        <w:tab w:val="center" w:pos="4680"/>
        <w:tab w:val="right" w:pos="9360"/>
      </w:tabs>
      <w:spacing w:before="720" w:after="0" w:line="240" w:lineRule="auto"/>
    </w:pPr>
    <w:hyperlink r:id="rId1"/>
    <w:r w:rsidR="00B70B6F">
      <w:rPr>
        <w:noProof/>
      </w:rPr>
      <w:drawing>
        <wp:anchor distT="0" distB="0" distL="114300" distR="114300" simplePos="0" relativeHeight="251658240" behindDoc="0" locked="0" layoutInCell="0" allowOverlap="0">
          <wp:simplePos x="0" y="0"/>
          <wp:positionH relativeFrom="margin">
            <wp:posOffset>-571499</wp:posOffset>
          </wp:positionH>
          <wp:positionV relativeFrom="paragraph">
            <wp:posOffset>-215899</wp:posOffset>
          </wp:positionV>
          <wp:extent cx="1727200" cy="647700"/>
          <wp:effectExtent l="0" t="0" r="0" b="0"/>
          <wp:wrapNone/>
          <wp:docPr id="1" name="image0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27200" cy="647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52AF"/>
    <w:rsid w:val="001952AF"/>
    <w:rsid w:val="00A22E61"/>
    <w:rsid w:val="00B70B6F"/>
    <w:rsid w:val="00D86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1952AF"/>
    <w:pPr>
      <w:keepNext/>
      <w:keepLines/>
      <w:spacing w:before="100" w:after="100"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Heading2">
    <w:name w:val="heading 2"/>
    <w:basedOn w:val="normal0"/>
    <w:next w:val="normal0"/>
    <w:rsid w:val="001952AF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1952AF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1952AF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1952AF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0"/>
    <w:next w:val="normal0"/>
    <w:rsid w:val="001952AF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1952AF"/>
  </w:style>
  <w:style w:type="paragraph" w:styleId="Title">
    <w:name w:val="Title"/>
    <w:basedOn w:val="normal0"/>
    <w:next w:val="normal0"/>
    <w:rsid w:val="001952AF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1952AF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952A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1952A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1952A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1952A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1952A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sid w:val="001952A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rsid w:val="001952A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1952A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1952A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1952A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rriott.com/specials/mesOffer.mi?marrOfferId=948173&amp;displayLink=true" TargetMode="External"/><Relationship Id="rId13" Type="http://schemas.openxmlformats.org/officeDocument/2006/relationships/hyperlink" Target="http://www.marriott.com/rewards/rewards-program.mi" TargetMode="External"/><Relationship Id="rId18" Type="http://schemas.openxmlformats.org/officeDocument/2006/relationships/hyperlink" Target="http://www.marriott.com/rewards/rewards-program.mi" TargetMode="External"/><Relationship Id="rId26" Type="http://schemas.openxmlformats.org/officeDocument/2006/relationships/hyperlink" Target="http://www.marriott.com/hotels/travel/koaak-mauna-kea-beach-hotel-autograph-collection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marriott.com/hotel-promotions/new-hotels-rewards.mi" TargetMode="External"/><Relationship Id="rId7" Type="http://schemas.openxmlformats.org/officeDocument/2006/relationships/hyperlink" Target="http://marriott.com/specials/mesOffer.mi?marrOfferId=948173&amp;displayLink=true" TargetMode="External"/><Relationship Id="rId12" Type="http://schemas.openxmlformats.org/officeDocument/2006/relationships/hyperlink" Target="http://www.marriott.com/rewards/rewards-program.mi" TargetMode="External"/><Relationship Id="rId17" Type="http://schemas.openxmlformats.org/officeDocument/2006/relationships/hyperlink" Target="http://www.marriott.com/rewards/rewards-program.mi" TargetMode="External"/><Relationship Id="rId25" Type="http://schemas.openxmlformats.org/officeDocument/2006/relationships/hyperlink" Target="http://www.marriott.com/hotels/travel/koaak-mauna-kea-beach-hotel-autograph-collection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marriott.com/rewards/rewards-program.mi" TargetMode="External"/><Relationship Id="rId20" Type="http://schemas.openxmlformats.org/officeDocument/2006/relationships/hyperlink" Target="http://www.marriott.com/rewards/rewards-program.mi" TargetMode="External"/><Relationship Id="rId29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://marriott.com/specials/mesOffer.mi?marrOfferId=948173&amp;displayLink=true" TargetMode="External"/><Relationship Id="rId11" Type="http://schemas.openxmlformats.org/officeDocument/2006/relationships/hyperlink" Target="http://www.fastcompany.com/3047231/netflix-now-available-at-a-marriott-near-you" TargetMode="External"/><Relationship Id="rId24" Type="http://schemas.openxmlformats.org/officeDocument/2006/relationships/hyperlink" Target="http://www.marriott.com/hotels/travel/chiac-ac-hotel-chicago-downtown/" TargetMode="External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://www.marriott.com/rewards/rewards-program.mi" TargetMode="External"/><Relationship Id="rId23" Type="http://schemas.openxmlformats.org/officeDocument/2006/relationships/hyperlink" Target="http://www.marriott.com/hotel-promotions/new-hotels-rewards.mi" TargetMode="External"/><Relationship Id="rId28" Type="http://schemas.openxmlformats.org/officeDocument/2006/relationships/hyperlink" Target="http://www.marriott.com/hotels/travel/koaak-mauna-kea-beach-hotel-autograph-collection/" TargetMode="External"/><Relationship Id="rId10" Type="http://schemas.openxmlformats.org/officeDocument/2006/relationships/hyperlink" Target="http://www.fastcompany.com/3047231/netflix-now-available-at-a-marriott-near-you" TargetMode="External"/><Relationship Id="rId19" Type="http://schemas.openxmlformats.org/officeDocument/2006/relationships/hyperlink" Target="http://www.marriott.com/rewards/rewards-program.mi" TargetMode="External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fastcompany.com/3047231/netflix-now-available-at-a-marriott-near-you" TargetMode="External"/><Relationship Id="rId14" Type="http://schemas.openxmlformats.org/officeDocument/2006/relationships/hyperlink" Target="http://www.marriott.com/rewards/rewards-program.mi" TargetMode="External"/><Relationship Id="rId22" Type="http://schemas.openxmlformats.org/officeDocument/2006/relationships/hyperlink" Target="http://www.marriott.com/hotel-promotions/new-hotels-rewards.mi" TargetMode="External"/><Relationship Id="rId27" Type="http://schemas.openxmlformats.org/officeDocument/2006/relationships/hyperlink" Target="http://www.marriott.com/hotels/travel/koaak-mauna-kea-beach-hotel-autograph-collection/" TargetMode="External"/><Relationship Id="rId3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marriott.com/hotels/travel/koaak-mauna-kea-beach-hotel-autograph-collection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marriott.com/hotels/travel/koaak-mauna-kea-beach-hotel-autograph-collec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660</Words>
  <Characters>3767</Characters>
  <Application>Microsoft Office Word</Application>
  <DocSecurity>0</DocSecurity>
  <Lines>31</Lines>
  <Paragraphs>8</Paragraphs>
  <ScaleCrop>false</ScaleCrop>
  <Company/>
  <LinksUpToDate>false</LinksUpToDate>
  <CharactersWithSpaces>4419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Shannon</dc:creator>
  <cp:lastModifiedBy>Owner</cp:lastModifiedBy>
  <cp:revision>3</cp:revision>
  <dcterms:created xsi:type="dcterms:W3CDTF">2015-07-09T00:07:00Z</dcterms:created>
  <dcterms:modified xsi:type="dcterms:W3CDTF">2015-07-09T00:08:00Z</dcterms:modified>
</cp:coreProperties>
</file>